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3A" w:rsidRPr="00050830" w:rsidRDefault="00033D3A" w:rsidP="00033D3A">
      <w:pPr>
        <w:jc w:val="center"/>
        <w:rPr>
          <w:rFonts w:ascii="Calibri" w:hAnsi="Calibri" w:cs="Calibri"/>
          <w:b/>
          <w:sz w:val="28"/>
          <w:szCs w:val="28"/>
        </w:rPr>
      </w:pPr>
      <w:r w:rsidRPr="00050830">
        <w:rPr>
          <w:rFonts w:ascii="Calibri" w:hAnsi="Calibri" w:cs="Calibri"/>
          <w:b/>
          <w:sz w:val="28"/>
          <w:szCs w:val="28"/>
        </w:rPr>
        <w:t>PARISH OF ST PETER &amp; ST PAUL TONBRIDGE</w:t>
      </w:r>
    </w:p>
    <w:p w:rsidR="00033D3A" w:rsidRPr="00050830" w:rsidRDefault="00033D3A" w:rsidP="00033D3A">
      <w:pPr>
        <w:jc w:val="center"/>
        <w:rPr>
          <w:rFonts w:ascii="Calibri" w:hAnsi="Calibri" w:cs="Calibri"/>
          <w:b/>
          <w:sz w:val="28"/>
          <w:szCs w:val="28"/>
        </w:rPr>
      </w:pPr>
    </w:p>
    <w:p w:rsidR="00033D3A" w:rsidRPr="00050830" w:rsidRDefault="00125CB7" w:rsidP="00033D3A">
      <w:pPr>
        <w:jc w:val="center"/>
        <w:rPr>
          <w:rFonts w:ascii="Calibri" w:hAnsi="Calibri" w:cs="Calibri"/>
          <w:b/>
          <w:sz w:val="28"/>
          <w:szCs w:val="28"/>
        </w:rPr>
      </w:pPr>
      <w:r>
        <w:rPr>
          <w:rFonts w:ascii="Calibri" w:hAnsi="Calibri" w:cs="Calibri"/>
          <w:b/>
          <w:sz w:val="28"/>
          <w:szCs w:val="28"/>
        </w:rPr>
        <w:t>MINUTES OF THE</w:t>
      </w:r>
      <w:r w:rsidR="00A370F2">
        <w:rPr>
          <w:rFonts w:ascii="Calibri" w:hAnsi="Calibri" w:cs="Calibri"/>
          <w:b/>
          <w:sz w:val="28"/>
          <w:szCs w:val="28"/>
        </w:rPr>
        <w:t xml:space="preserve"> </w:t>
      </w:r>
      <w:r w:rsidR="00033D3A" w:rsidRPr="00050830">
        <w:rPr>
          <w:rFonts w:ascii="Calibri" w:hAnsi="Calibri" w:cs="Calibri"/>
          <w:b/>
          <w:sz w:val="28"/>
          <w:szCs w:val="28"/>
        </w:rPr>
        <w:t>PAROCHIAL CHURCH COUNCIL MEETING</w:t>
      </w:r>
    </w:p>
    <w:p w:rsidR="00033D3A" w:rsidRPr="00050830" w:rsidRDefault="00282BB0" w:rsidP="00033D3A">
      <w:pPr>
        <w:jc w:val="center"/>
        <w:rPr>
          <w:rFonts w:ascii="Calibri" w:hAnsi="Calibri" w:cs="Calibri"/>
          <w:b/>
          <w:sz w:val="28"/>
          <w:szCs w:val="28"/>
        </w:rPr>
      </w:pPr>
      <w:r w:rsidRPr="00050830">
        <w:rPr>
          <w:rFonts w:ascii="Calibri" w:hAnsi="Calibri" w:cs="Calibri"/>
          <w:b/>
          <w:sz w:val="28"/>
          <w:szCs w:val="28"/>
        </w:rPr>
        <w:t xml:space="preserve">HELD ON </w:t>
      </w:r>
      <w:r w:rsidR="005D7492">
        <w:rPr>
          <w:rFonts w:ascii="Calibri" w:hAnsi="Calibri" w:cs="Calibri"/>
          <w:b/>
          <w:sz w:val="28"/>
          <w:szCs w:val="28"/>
        </w:rPr>
        <w:t>THURSDAY 7th</w:t>
      </w:r>
      <w:r w:rsidR="00E2093D">
        <w:rPr>
          <w:rFonts w:ascii="Calibri" w:hAnsi="Calibri" w:cs="Calibri"/>
          <w:b/>
          <w:sz w:val="28"/>
          <w:szCs w:val="28"/>
        </w:rPr>
        <w:t xml:space="preserve"> </w:t>
      </w:r>
      <w:r w:rsidR="005D7492">
        <w:rPr>
          <w:rFonts w:ascii="Calibri" w:hAnsi="Calibri" w:cs="Calibri"/>
          <w:b/>
          <w:sz w:val="28"/>
          <w:szCs w:val="28"/>
        </w:rPr>
        <w:t>JANUARY 2021</w:t>
      </w:r>
    </w:p>
    <w:p w:rsidR="00033D3A" w:rsidRDefault="005D7492" w:rsidP="00033D3A">
      <w:pPr>
        <w:jc w:val="center"/>
        <w:rPr>
          <w:rFonts w:ascii="Calibri" w:hAnsi="Calibri" w:cs="Calibri"/>
          <w:b/>
          <w:sz w:val="28"/>
          <w:szCs w:val="28"/>
        </w:rPr>
      </w:pPr>
      <w:r>
        <w:rPr>
          <w:rFonts w:ascii="Calibri" w:hAnsi="Calibri" w:cs="Calibri"/>
          <w:b/>
          <w:sz w:val="28"/>
          <w:szCs w:val="28"/>
        </w:rPr>
        <w:t>ON ZOOM AT 7.30 pm</w:t>
      </w:r>
      <w:r w:rsidR="00652338">
        <w:rPr>
          <w:rFonts w:ascii="Calibri" w:hAnsi="Calibri" w:cs="Calibri"/>
          <w:b/>
          <w:sz w:val="28"/>
          <w:szCs w:val="28"/>
        </w:rPr>
        <w:t xml:space="preserve">. </w:t>
      </w:r>
    </w:p>
    <w:p w:rsidR="00652338" w:rsidRPr="001C6AFA" w:rsidRDefault="00652338" w:rsidP="00033D3A">
      <w:pPr>
        <w:jc w:val="center"/>
        <w:rPr>
          <w:rFonts w:ascii="Calibri" w:hAnsi="Calibri" w:cs="Calibri"/>
          <w:b/>
          <w:sz w:val="28"/>
          <w:szCs w:val="28"/>
        </w:rPr>
      </w:pPr>
      <w:r>
        <w:rPr>
          <w:rFonts w:ascii="Calibri" w:hAnsi="Calibri" w:cs="Calibri"/>
          <w:b/>
          <w:sz w:val="28"/>
          <w:szCs w:val="28"/>
        </w:rPr>
        <w:t>The pre-vacancy meeting.</w:t>
      </w:r>
    </w:p>
    <w:p w:rsidR="00033D3A" w:rsidRPr="00050830" w:rsidRDefault="00033D3A" w:rsidP="00033D3A">
      <w:pPr>
        <w:rPr>
          <w:rFonts w:ascii="Calibri" w:hAnsi="Calibri" w:cs="Calibri"/>
        </w:rPr>
      </w:pPr>
    </w:p>
    <w:p w:rsidR="000E5B49" w:rsidRPr="005D7492" w:rsidRDefault="007D788E" w:rsidP="005D7492">
      <w:pPr>
        <w:ind w:left="1440" w:hanging="1440"/>
        <w:rPr>
          <w:rFonts w:ascii="Calibri" w:hAnsi="Calibri" w:cs="Calibri"/>
          <w:i/>
        </w:rPr>
      </w:pPr>
      <w:r w:rsidRPr="00050830">
        <w:rPr>
          <w:rFonts w:ascii="Calibri" w:hAnsi="Calibri" w:cs="Calibri"/>
        </w:rPr>
        <w:t xml:space="preserve">PRESENT: </w:t>
      </w:r>
      <w:r w:rsidRPr="00050830">
        <w:rPr>
          <w:rFonts w:ascii="Calibri" w:hAnsi="Calibri" w:cs="Calibri"/>
        </w:rPr>
        <w:tab/>
      </w:r>
      <w:r w:rsidR="005D7492">
        <w:rPr>
          <w:rFonts w:ascii="Calibri" w:hAnsi="Calibri" w:cs="Calibri"/>
        </w:rPr>
        <w:t xml:space="preserve">The Rev’d John Dunnett (CPAS); the Ven. Julie Conalty (Archdeacon of Tonbridge); the Rev’d. Miriam Barker (Area Dean); </w:t>
      </w:r>
      <w:r w:rsidR="00E05AED">
        <w:rPr>
          <w:rFonts w:ascii="Calibri" w:hAnsi="Calibri" w:cs="Calibri"/>
        </w:rPr>
        <w:t>the Rev’d. Wendy Carr</w:t>
      </w:r>
      <w:r w:rsidR="00FC6C4D">
        <w:rPr>
          <w:rFonts w:ascii="Calibri" w:hAnsi="Calibri" w:cs="Calibri"/>
        </w:rPr>
        <w:t>;</w:t>
      </w:r>
      <w:r w:rsidR="005D7492">
        <w:rPr>
          <w:rFonts w:ascii="Calibri" w:hAnsi="Calibri" w:cs="Calibri"/>
          <w:i/>
        </w:rPr>
        <w:t xml:space="preserve"> </w:t>
      </w:r>
      <w:r w:rsidR="005B3640" w:rsidRPr="00050830">
        <w:rPr>
          <w:rFonts w:ascii="Calibri" w:hAnsi="Calibri" w:cs="Calibri"/>
        </w:rPr>
        <w:t xml:space="preserve">David Balcombe; </w:t>
      </w:r>
      <w:r w:rsidR="00127EF2" w:rsidRPr="00050830">
        <w:rPr>
          <w:rFonts w:ascii="Calibri" w:hAnsi="Calibri" w:cs="Calibri"/>
        </w:rPr>
        <w:t>Jean Bowring</w:t>
      </w:r>
      <w:r w:rsidR="00E86178" w:rsidRPr="00050830">
        <w:rPr>
          <w:rFonts w:ascii="Calibri" w:hAnsi="Calibri" w:cs="Calibri"/>
        </w:rPr>
        <w:t>;</w:t>
      </w:r>
      <w:r w:rsidR="00127EF2" w:rsidRPr="00050830">
        <w:rPr>
          <w:rFonts w:ascii="Calibri" w:hAnsi="Calibri" w:cs="Calibri"/>
        </w:rPr>
        <w:t xml:space="preserve"> </w:t>
      </w:r>
      <w:r w:rsidR="00A443A8" w:rsidRPr="00050830">
        <w:rPr>
          <w:rFonts w:ascii="Calibri" w:hAnsi="Calibri" w:cs="Calibri"/>
        </w:rPr>
        <w:t>Brian Buck</w:t>
      </w:r>
      <w:r w:rsidR="00A443A8">
        <w:rPr>
          <w:rFonts w:ascii="Calibri" w:hAnsi="Calibri" w:cs="Calibri"/>
        </w:rPr>
        <w:t xml:space="preserve">; </w:t>
      </w:r>
      <w:r w:rsidR="00050830" w:rsidRPr="00050830">
        <w:rPr>
          <w:rFonts w:ascii="Calibri" w:hAnsi="Calibri" w:cs="Calibri"/>
        </w:rPr>
        <w:t xml:space="preserve">Adam Calvert </w:t>
      </w:r>
      <w:r w:rsidR="00050830" w:rsidRPr="00050830">
        <w:rPr>
          <w:rFonts w:ascii="Calibri" w:hAnsi="Calibri" w:cs="Calibri"/>
          <w:i/>
        </w:rPr>
        <w:t>(Churchwarden)</w:t>
      </w:r>
      <w:r w:rsidR="00050830">
        <w:rPr>
          <w:rFonts w:ascii="Calibri" w:hAnsi="Calibri" w:cs="Calibri"/>
        </w:rPr>
        <w:t>;</w:t>
      </w:r>
      <w:r w:rsidR="005D7492" w:rsidRPr="005D7492">
        <w:rPr>
          <w:rFonts w:ascii="Calibri" w:hAnsi="Calibri" w:cs="Calibri"/>
        </w:rPr>
        <w:t xml:space="preserve"> </w:t>
      </w:r>
      <w:r w:rsidR="005D7492">
        <w:rPr>
          <w:rFonts w:ascii="Calibri" w:hAnsi="Calibri" w:cs="Calibri"/>
        </w:rPr>
        <w:t>Dianne Dartnell;</w:t>
      </w:r>
      <w:r w:rsidR="005D7492" w:rsidRPr="00E05AED">
        <w:rPr>
          <w:rFonts w:ascii="Calibri" w:hAnsi="Calibri" w:cs="Calibri"/>
        </w:rPr>
        <w:t xml:space="preserve"> </w:t>
      </w:r>
      <w:r w:rsidR="005D7492">
        <w:rPr>
          <w:rFonts w:ascii="Calibri" w:hAnsi="Calibri" w:cs="Calibri"/>
        </w:rPr>
        <w:t>Minnie Fraser-Allen;</w:t>
      </w:r>
      <w:r w:rsidR="005D7492" w:rsidRPr="00442CF4">
        <w:rPr>
          <w:rFonts w:ascii="Calibri" w:hAnsi="Calibri" w:cs="Calibri"/>
        </w:rPr>
        <w:t xml:space="preserve"> </w:t>
      </w:r>
      <w:r w:rsidR="005D7492">
        <w:rPr>
          <w:rFonts w:ascii="Calibri" w:hAnsi="Calibri" w:cs="Calibri"/>
        </w:rPr>
        <w:t>Steve Higgs;</w:t>
      </w:r>
      <w:r w:rsidR="005D7492" w:rsidRPr="00050830">
        <w:rPr>
          <w:rFonts w:ascii="Calibri" w:hAnsi="Calibri" w:cs="Calibri"/>
        </w:rPr>
        <w:t xml:space="preserve"> </w:t>
      </w:r>
      <w:r w:rsidR="00A443A8">
        <w:rPr>
          <w:rFonts w:ascii="Calibri" w:hAnsi="Calibri" w:cs="Calibri"/>
        </w:rPr>
        <w:t>Robert Kidson;</w:t>
      </w:r>
      <w:r w:rsidR="00100D5B" w:rsidRPr="00050830">
        <w:rPr>
          <w:rFonts w:ascii="Calibri" w:hAnsi="Calibri" w:cs="Calibri"/>
        </w:rPr>
        <w:t xml:space="preserve"> </w:t>
      </w:r>
      <w:r w:rsidR="00442CF4">
        <w:rPr>
          <w:rFonts w:ascii="Calibri" w:hAnsi="Calibri" w:cs="Calibri"/>
        </w:rPr>
        <w:t>Jeremy King;</w:t>
      </w:r>
      <w:r w:rsidR="00050830" w:rsidRPr="00050830">
        <w:rPr>
          <w:rFonts w:ascii="Calibri" w:hAnsi="Calibri" w:cs="Calibri"/>
        </w:rPr>
        <w:t xml:space="preserve"> Patricia King;</w:t>
      </w:r>
      <w:r w:rsidR="00A443A8" w:rsidRPr="00A443A8">
        <w:rPr>
          <w:rFonts w:ascii="Calibri" w:hAnsi="Calibri" w:cs="Calibri"/>
        </w:rPr>
        <w:t xml:space="preserve"> </w:t>
      </w:r>
      <w:r w:rsidR="00A443A8">
        <w:rPr>
          <w:rFonts w:ascii="Calibri" w:hAnsi="Calibri" w:cs="Calibri"/>
        </w:rPr>
        <w:t>Felicity Layton;</w:t>
      </w:r>
      <w:r w:rsidR="00050830" w:rsidRPr="00050830">
        <w:rPr>
          <w:rFonts w:ascii="Calibri" w:hAnsi="Calibri" w:cs="Calibri"/>
        </w:rPr>
        <w:t xml:space="preserve"> </w:t>
      </w:r>
      <w:r w:rsidR="00442CF4">
        <w:rPr>
          <w:rFonts w:ascii="Calibri" w:hAnsi="Calibri" w:cs="Calibri"/>
        </w:rPr>
        <w:t xml:space="preserve">Helen Longley; </w:t>
      </w:r>
      <w:r w:rsidR="00050830" w:rsidRPr="00050830">
        <w:rPr>
          <w:rFonts w:ascii="Calibri" w:hAnsi="Calibri" w:cs="Calibri"/>
        </w:rPr>
        <w:t>Sally Musson</w:t>
      </w:r>
      <w:r w:rsidR="00442CF4">
        <w:rPr>
          <w:rFonts w:ascii="Calibri" w:hAnsi="Calibri" w:cs="Calibri"/>
        </w:rPr>
        <w:t>;</w:t>
      </w:r>
      <w:r w:rsidR="00A370F2" w:rsidRPr="00A370F2">
        <w:rPr>
          <w:rFonts w:ascii="Calibri" w:hAnsi="Calibri" w:cs="Calibri"/>
        </w:rPr>
        <w:t xml:space="preserve"> </w:t>
      </w:r>
      <w:r w:rsidR="00A370F2">
        <w:rPr>
          <w:rFonts w:ascii="Calibri" w:hAnsi="Calibri" w:cs="Calibri"/>
        </w:rPr>
        <w:t>Les Naylor</w:t>
      </w:r>
      <w:r w:rsidR="005479F9">
        <w:rPr>
          <w:rFonts w:ascii="Calibri" w:hAnsi="Calibri" w:cs="Calibri"/>
        </w:rPr>
        <w:t xml:space="preserve"> </w:t>
      </w:r>
      <w:r w:rsidR="005479F9">
        <w:rPr>
          <w:rFonts w:ascii="Calibri" w:hAnsi="Calibri" w:cs="Calibri"/>
          <w:i/>
        </w:rPr>
        <w:t>(Treasurer)</w:t>
      </w:r>
      <w:r w:rsidR="00A370F2">
        <w:rPr>
          <w:rFonts w:ascii="Calibri" w:hAnsi="Calibri" w:cs="Calibri"/>
        </w:rPr>
        <w:t xml:space="preserve">;  </w:t>
      </w:r>
      <w:r w:rsidR="00820D83" w:rsidRPr="00050830">
        <w:rPr>
          <w:rFonts w:ascii="Calibri" w:hAnsi="Calibri" w:cs="Calibri"/>
        </w:rPr>
        <w:t>David</w:t>
      </w:r>
      <w:r w:rsidR="00820D83">
        <w:rPr>
          <w:rFonts w:ascii="Calibri" w:hAnsi="Calibri" w:cs="Calibri"/>
        </w:rPr>
        <w:t xml:space="preserve"> Robins </w:t>
      </w:r>
      <w:r w:rsidR="00820D83" w:rsidRPr="00050830">
        <w:rPr>
          <w:rFonts w:ascii="Calibri" w:hAnsi="Calibri" w:cs="Calibri"/>
          <w:i/>
        </w:rPr>
        <w:t>(PCC Secretary)</w:t>
      </w:r>
      <w:r w:rsidR="00820D83">
        <w:rPr>
          <w:rFonts w:ascii="Calibri" w:hAnsi="Calibri" w:cs="Calibri"/>
          <w:i/>
        </w:rPr>
        <w:t xml:space="preserve">; </w:t>
      </w:r>
      <w:r w:rsidR="005D7492">
        <w:rPr>
          <w:rFonts w:ascii="Calibri" w:hAnsi="Calibri" w:cs="Calibri"/>
        </w:rPr>
        <w:t>Mike Seaman; Maxine Smith;</w:t>
      </w:r>
      <w:r w:rsidR="00A443A8">
        <w:rPr>
          <w:rFonts w:ascii="Calibri" w:hAnsi="Calibri" w:cs="Calibri"/>
          <w:i/>
        </w:rPr>
        <w:t xml:space="preserve"> </w:t>
      </w:r>
      <w:r w:rsidR="00A443A8">
        <w:rPr>
          <w:rFonts w:ascii="Calibri" w:hAnsi="Calibri" w:cs="Calibri"/>
        </w:rPr>
        <w:t>Paul White</w:t>
      </w:r>
      <w:r w:rsidR="00A443A8" w:rsidRPr="00050830">
        <w:rPr>
          <w:rFonts w:ascii="Calibri" w:hAnsi="Calibri" w:cs="Calibri"/>
          <w:i/>
        </w:rPr>
        <w:t xml:space="preserve"> </w:t>
      </w:r>
      <w:r w:rsidR="00A93098" w:rsidRPr="00050830">
        <w:rPr>
          <w:rFonts w:ascii="Calibri" w:hAnsi="Calibri" w:cs="Calibri"/>
          <w:i/>
        </w:rPr>
        <w:t>(Churchwarden</w:t>
      </w:r>
      <w:r w:rsidR="00282BB0" w:rsidRPr="00050830">
        <w:rPr>
          <w:rFonts w:ascii="Calibri" w:hAnsi="Calibri" w:cs="Calibri"/>
          <w:i/>
        </w:rPr>
        <w:t>)</w:t>
      </w:r>
      <w:r w:rsidR="00820D83">
        <w:rPr>
          <w:rFonts w:ascii="Calibri" w:hAnsi="Calibri" w:cs="Calibri"/>
        </w:rPr>
        <w:t>.</w:t>
      </w:r>
      <w:r w:rsidR="005B3640" w:rsidRPr="00050830">
        <w:rPr>
          <w:rFonts w:ascii="Calibri" w:hAnsi="Calibri" w:cs="Calibri"/>
        </w:rPr>
        <w:t xml:space="preserve"> </w:t>
      </w:r>
      <w:r w:rsidR="001334F7" w:rsidRPr="00050830">
        <w:rPr>
          <w:rFonts w:ascii="Calibri" w:hAnsi="Calibri" w:cs="Calibri"/>
        </w:rPr>
        <w:tab/>
      </w:r>
      <w:r w:rsidR="001334F7" w:rsidRPr="00050830">
        <w:rPr>
          <w:rFonts w:ascii="Calibri" w:hAnsi="Calibri" w:cs="Calibri"/>
        </w:rPr>
        <w:tab/>
      </w:r>
      <w:r w:rsidR="001334F7" w:rsidRPr="00050830">
        <w:rPr>
          <w:rFonts w:ascii="Calibri" w:hAnsi="Calibri" w:cs="Calibri"/>
        </w:rPr>
        <w:tab/>
      </w:r>
      <w:r w:rsidR="001334F7" w:rsidRPr="00050830">
        <w:rPr>
          <w:rFonts w:ascii="Calibri" w:hAnsi="Calibri" w:cs="Calibri"/>
        </w:rPr>
        <w:tab/>
      </w:r>
      <w:r w:rsidR="001334F7" w:rsidRPr="00050830">
        <w:rPr>
          <w:rFonts w:ascii="Calibri" w:hAnsi="Calibri" w:cs="Calibri"/>
        </w:rPr>
        <w:tab/>
      </w:r>
      <w:r w:rsidR="00516A2A" w:rsidRPr="00050830">
        <w:rPr>
          <w:rFonts w:ascii="Calibri" w:hAnsi="Calibri" w:cs="Calibri"/>
        </w:rPr>
        <w:tab/>
      </w:r>
      <w:r w:rsidR="00516A2A" w:rsidRPr="00050830">
        <w:rPr>
          <w:rFonts w:ascii="Calibri" w:hAnsi="Calibri" w:cs="Calibri"/>
        </w:rPr>
        <w:tab/>
      </w:r>
      <w:r w:rsidR="00516A2A" w:rsidRPr="00050830">
        <w:rPr>
          <w:rFonts w:ascii="Calibri" w:hAnsi="Calibri" w:cs="Calibri"/>
        </w:rPr>
        <w:tab/>
      </w:r>
      <w:r w:rsidR="00516A2A" w:rsidRPr="00050830">
        <w:rPr>
          <w:rFonts w:ascii="Calibri" w:hAnsi="Calibri" w:cs="Calibri"/>
        </w:rPr>
        <w:tab/>
      </w:r>
    </w:p>
    <w:p w:rsidR="000E5B49" w:rsidRPr="00652338" w:rsidRDefault="00652338" w:rsidP="00820D83">
      <w:pPr>
        <w:ind w:left="720" w:hanging="720"/>
        <w:rPr>
          <w:rFonts w:ascii="Calibri" w:hAnsi="Calibri" w:cs="Calibri"/>
        </w:rPr>
      </w:pPr>
      <w:r>
        <w:rPr>
          <w:rFonts w:ascii="Calibri" w:hAnsi="Calibri" w:cs="Calibri"/>
        </w:rPr>
        <w:t>1.</w:t>
      </w:r>
      <w:r>
        <w:rPr>
          <w:rFonts w:ascii="Calibri" w:hAnsi="Calibri" w:cs="Calibri"/>
        </w:rPr>
        <w:tab/>
      </w:r>
      <w:r>
        <w:rPr>
          <w:rFonts w:ascii="Calibri" w:hAnsi="Calibri" w:cs="Calibri"/>
          <w:u w:val="single"/>
        </w:rPr>
        <w:t>WELCOME</w:t>
      </w:r>
    </w:p>
    <w:p w:rsidR="00652338" w:rsidRDefault="00652338" w:rsidP="005D7492">
      <w:pPr>
        <w:ind w:left="720" w:hanging="720"/>
        <w:rPr>
          <w:rFonts w:ascii="Calibri" w:hAnsi="Calibri" w:cs="Calibri"/>
        </w:rPr>
      </w:pPr>
      <w:r>
        <w:rPr>
          <w:rFonts w:ascii="Calibri" w:hAnsi="Calibri" w:cs="Calibri"/>
        </w:rPr>
        <w:tab/>
      </w:r>
      <w:r>
        <w:rPr>
          <w:rFonts w:ascii="Calibri" w:hAnsi="Calibri" w:cs="Calibri"/>
        </w:rPr>
        <w:tab/>
      </w:r>
    </w:p>
    <w:p w:rsidR="00652338" w:rsidRDefault="00652338" w:rsidP="00652338">
      <w:pPr>
        <w:ind w:left="720" w:firstLine="720"/>
        <w:rPr>
          <w:rFonts w:ascii="Calibri" w:hAnsi="Calibri" w:cs="Calibri"/>
        </w:rPr>
      </w:pPr>
      <w:r>
        <w:rPr>
          <w:rFonts w:ascii="Calibri" w:hAnsi="Calibri" w:cs="Calibri"/>
        </w:rPr>
        <w:t>Adam Calvert welcomed John Dunnett, Julie Conalty and Miriam Barker</w:t>
      </w:r>
      <w:r w:rsidR="007F23EA">
        <w:rPr>
          <w:rFonts w:ascii="Calibri" w:hAnsi="Calibri" w:cs="Calibri"/>
        </w:rPr>
        <w:t xml:space="preserve"> and members of the PCC</w:t>
      </w:r>
      <w:r>
        <w:rPr>
          <w:rFonts w:ascii="Calibri" w:hAnsi="Calibri" w:cs="Calibri"/>
        </w:rPr>
        <w:t xml:space="preserve"> and opened in prayer.</w:t>
      </w:r>
    </w:p>
    <w:p w:rsidR="00652338" w:rsidRDefault="00652338" w:rsidP="005D7492">
      <w:pPr>
        <w:ind w:left="720" w:hanging="720"/>
        <w:rPr>
          <w:rFonts w:ascii="Calibri" w:hAnsi="Calibri" w:cs="Calibri"/>
        </w:rPr>
      </w:pPr>
    </w:p>
    <w:p w:rsidR="00820D83" w:rsidRDefault="00652338" w:rsidP="005D7492">
      <w:pPr>
        <w:ind w:left="720" w:hanging="720"/>
        <w:rPr>
          <w:rFonts w:ascii="Calibri" w:hAnsi="Calibri" w:cs="Calibri"/>
        </w:rPr>
      </w:pPr>
      <w:r w:rsidRPr="00652338">
        <w:rPr>
          <w:rFonts w:ascii="Calibri" w:hAnsi="Calibri" w:cs="Calibri"/>
        </w:rPr>
        <w:t>2.</w:t>
      </w:r>
      <w:r w:rsidRPr="00652338">
        <w:rPr>
          <w:rFonts w:ascii="Calibri" w:hAnsi="Calibri" w:cs="Calibri"/>
        </w:rPr>
        <w:tab/>
      </w:r>
      <w:r w:rsidR="00820D83">
        <w:rPr>
          <w:rFonts w:ascii="Calibri" w:hAnsi="Calibri" w:cs="Calibri"/>
          <w:u w:val="single"/>
        </w:rPr>
        <w:t>APOLOGIES FOR ABSENCE</w:t>
      </w:r>
    </w:p>
    <w:p w:rsidR="007E2658" w:rsidRDefault="007E2658" w:rsidP="008E7D71">
      <w:pPr>
        <w:ind w:left="720"/>
        <w:rPr>
          <w:rFonts w:ascii="Calibri" w:hAnsi="Calibri" w:cs="Calibri"/>
        </w:rPr>
      </w:pPr>
    </w:p>
    <w:p w:rsidR="00245F29" w:rsidRDefault="00652338" w:rsidP="00245F29">
      <w:pPr>
        <w:ind w:left="720"/>
        <w:rPr>
          <w:rFonts w:ascii="Calibri" w:hAnsi="Calibri" w:cs="Calibri"/>
        </w:rPr>
      </w:pPr>
      <w:r>
        <w:rPr>
          <w:rFonts w:ascii="Calibri" w:hAnsi="Calibri" w:cs="Calibri"/>
        </w:rPr>
        <w:t>Ray Tanner</w:t>
      </w:r>
    </w:p>
    <w:p w:rsidR="00652338" w:rsidRDefault="00652338" w:rsidP="00652338">
      <w:pPr>
        <w:rPr>
          <w:rFonts w:ascii="Calibri" w:hAnsi="Calibri" w:cs="Calibri"/>
        </w:rPr>
      </w:pPr>
    </w:p>
    <w:p w:rsidR="00652338" w:rsidRDefault="00652338" w:rsidP="00652338">
      <w:pPr>
        <w:rPr>
          <w:rFonts w:ascii="Calibri" w:hAnsi="Calibri" w:cs="Calibri"/>
        </w:rPr>
      </w:pPr>
      <w:r>
        <w:rPr>
          <w:rFonts w:ascii="Calibri" w:hAnsi="Calibri" w:cs="Calibri"/>
        </w:rPr>
        <w:t>3.</w:t>
      </w:r>
      <w:r>
        <w:rPr>
          <w:rFonts w:ascii="Calibri" w:hAnsi="Calibri" w:cs="Calibri"/>
        </w:rPr>
        <w:tab/>
      </w:r>
      <w:r>
        <w:rPr>
          <w:rFonts w:ascii="Calibri" w:hAnsi="Calibri" w:cs="Calibri"/>
          <w:u w:val="single"/>
        </w:rPr>
        <w:t>INTRODUCTION TO THE APPOINTMENT PROCESS.</w:t>
      </w:r>
    </w:p>
    <w:p w:rsidR="00652338" w:rsidRPr="00652338" w:rsidRDefault="00652338" w:rsidP="00652338">
      <w:pPr>
        <w:rPr>
          <w:rFonts w:ascii="Calibri" w:hAnsi="Calibri" w:cs="Calibri"/>
        </w:rPr>
      </w:pPr>
      <w:r>
        <w:rPr>
          <w:rFonts w:ascii="Calibri" w:hAnsi="Calibri" w:cs="Calibri"/>
        </w:rPr>
        <w:tab/>
      </w:r>
      <w:r>
        <w:rPr>
          <w:rFonts w:ascii="Calibri" w:hAnsi="Calibri" w:cs="Calibri"/>
        </w:rPr>
        <w:tab/>
      </w:r>
    </w:p>
    <w:p w:rsidR="00755306" w:rsidRDefault="00652338" w:rsidP="00E752C7">
      <w:pPr>
        <w:ind w:left="720"/>
        <w:rPr>
          <w:rFonts w:ascii="Calibri" w:hAnsi="Calibri" w:cs="Calibri"/>
        </w:rPr>
      </w:pPr>
      <w:r>
        <w:rPr>
          <w:rFonts w:ascii="Calibri" w:hAnsi="Calibri" w:cs="Calibri"/>
        </w:rPr>
        <w:tab/>
        <w:t>John Dunnett (General Director of the Church Pastoral Aid Society) in</w:t>
      </w:r>
      <w:r w:rsidR="007F23EA">
        <w:rPr>
          <w:rFonts w:ascii="Calibri" w:hAnsi="Calibri" w:cs="Calibri"/>
        </w:rPr>
        <w:t>troduced himself to the meeting.</w:t>
      </w:r>
      <w:r>
        <w:rPr>
          <w:rFonts w:ascii="Calibri" w:hAnsi="Calibri" w:cs="Calibri"/>
        </w:rPr>
        <w:t xml:space="preserve"> Julie Conalty, as Archdeacon of Tonbridge, </w:t>
      </w:r>
      <w:r w:rsidR="007F23EA">
        <w:rPr>
          <w:rFonts w:ascii="Calibri" w:hAnsi="Calibri" w:cs="Calibri"/>
        </w:rPr>
        <w:t xml:space="preserve">said she </w:t>
      </w:r>
      <w:r>
        <w:rPr>
          <w:rFonts w:ascii="Calibri" w:hAnsi="Calibri" w:cs="Calibri"/>
        </w:rPr>
        <w:t>represented the Bishop of Rochester in the appointment process, and Miriam Barker, as Area Dean of Tonbridge, would become Priest-in-charge of the Parish during the interregnum.</w:t>
      </w:r>
    </w:p>
    <w:p w:rsidR="007F23EA" w:rsidRDefault="007F23EA" w:rsidP="00E752C7">
      <w:pPr>
        <w:ind w:left="720"/>
        <w:rPr>
          <w:rFonts w:ascii="Calibri" w:hAnsi="Calibri" w:cs="Calibri"/>
        </w:rPr>
      </w:pPr>
    </w:p>
    <w:p w:rsidR="007F23EA" w:rsidRDefault="007F23EA" w:rsidP="00E752C7">
      <w:pPr>
        <w:ind w:left="720"/>
        <w:rPr>
          <w:rFonts w:ascii="Calibri" w:hAnsi="Calibri" w:cs="Calibri"/>
        </w:rPr>
      </w:pPr>
      <w:r>
        <w:rPr>
          <w:rFonts w:ascii="Calibri" w:hAnsi="Calibri" w:cs="Calibri"/>
        </w:rPr>
        <w:tab/>
        <w:t>John introduced the process of filling a vacancy in a parish. He used the CPAS brochure ‘Choosing a new Vicar’, which had been emailed to PCC members before Christmas, to outline the steps in the process and explain what the responsibilities of the Parish were.</w:t>
      </w:r>
    </w:p>
    <w:p w:rsidR="007F23EA" w:rsidRDefault="007F23EA" w:rsidP="007F23EA">
      <w:pPr>
        <w:rPr>
          <w:rFonts w:ascii="Calibri" w:hAnsi="Calibri" w:cs="Calibri"/>
        </w:rPr>
      </w:pPr>
    </w:p>
    <w:p w:rsidR="007F23EA" w:rsidRDefault="007F23EA" w:rsidP="007F23EA">
      <w:pPr>
        <w:rPr>
          <w:rFonts w:ascii="Calibri" w:hAnsi="Calibri" w:cs="Calibri"/>
        </w:rPr>
      </w:pPr>
      <w:r>
        <w:rPr>
          <w:rFonts w:ascii="Calibri" w:hAnsi="Calibri" w:cs="Calibri"/>
        </w:rPr>
        <w:t>4.</w:t>
      </w:r>
      <w:r>
        <w:rPr>
          <w:rFonts w:ascii="Calibri" w:hAnsi="Calibri" w:cs="Calibri"/>
        </w:rPr>
        <w:tab/>
      </w:r>
      <w:r>
        <w:rPr>
          <w:rFonts w:ascii="Calibri" w:hAnsi="Calibri" w:cs="Calibri"/>
          <w:u w:val="single"/>
        </w:rPr>
        <w:t>DIOCESAN PERSPECTIVE.</w:t>
      </w:r>
    </w:p>
    <w:p w:rsidR="007F23EA" w:rsidRDefault="007F23EA" w:rsidP="007F23EA">
      <w:pPr>
        <w:rPr>
          <w:rFonts w:ascii="Calibri" w:hAnsi="Calibri" w:cs="Calibri"/>
        </w:rPr>
      </w:pPr>
    </w:p>
    <w:p w:rsidR="007F23EA" w:rsidRDefault="007F23EA" w:rsidP="003234A7">
      <w:pPr>
        <w:ind w:left="720" w:firstLine="720"/>
        <w:rPr>
          <w:rFonts w:ascii="Calibri" w:hAnsi="Calibri" w:cs="Calibri"/>
        </w:rPr>
      </w:pPr>
      <w:r>
        <w:rPr>
          <w:rFonts w:ascii="Calibri" w:hAnsi="Calibri" w:cs="Calibri"/>
        </w:rPr>
        <w:t xml:space="preserve">Julie Conalty </w:t>
      </w:r>
      <w:r w:rsidR="003234A7">
        <w:rPr>
          <w:rFonts w:ascii="Calibri" w:hAnsi="Calibri" w:cs="Calibri"/>
        </w:rPr>
        <w:t xml:space="preserve">said that the Diocese considered a Parish’s key indicators when deciding whether to fill a vacancy. The only one </w:t>
      </w:r>
      <w:r w:rsidR="00A76ED6">
        <w:rPr>
          <w:rFonts w:ascii="Calibri" w:hAnsi="Calibri" w:cs="Calibri"/>
        </w:rPr>
        <w:t xml:space="preserve">of ours </w:t>
      </w:r>
      <w:r w:rsidR="003234A7">
        <w:rPr>
          <w:rFonts w:ascii="Calibri" w:hAnsi="Calibri" w:cs="Calibri"/>
        </w:rPr>
        <w:t xml:space="preserve">about which she expressed a little concern was the financial position, on the basis that we were not budgeting to give the full amount of the Diocesan Pledge in 2021. She </w:t>
      </w:r>
      <w:r w:rsidR="00A76ED6">
        <w:rPr>
          <w:rFonts w:ascii="Calibri" w:hAnsi="Calibri" w:cs="Calibri"/>
        </w:rPr>
        <w:t xml:space="preserve">also </w:t>
      </w:r>
      <w:r w:rsidR="003234A7">
        <w:rPr>
          <w:rFonts w:ascii="Calibri" w:hAnsi="Calibri" w:cs="Calibri"/>
        </w:rPr>
        <w:t>said that, during a vacancy, a parish may retain fees which would normally go to the Diocese. These should be kept in a sequestration account and used to pay visiting clergy expenses and work on the Vicarage.</w:t>
      </w:r>
    </w:p>
    <w:p w:rsidR="003234A7" w:rsidRDefault="003234A7" w:rsidP="003234A7">
      <w:pPr>
        <w:ind w:left="720" w:firstLine="720"/>
        <w:rPr>
          <w:rFonts w:ascii="Calibri" w:hAnsi="Calibri" w:cs="Calibri"/>
        </w:rPr>
      </w:pPr>
    </w:p>
    <w:p w:rsidR="003234A7" w:rsidRDefault="003234A7" w:rsidP="003234A7">
      <w:pPr>
        <w:ind w:left="720" w:firstLine="720"/>
        <w:rPr>
          <w:rFonts w:ascii="Calibri" w:hAnsi="Calibri" w:cs="Calibri"/>
        </w:rPr>
      </w:pPr>
      <w:r>
        <w:rPr>
          <w:rFonts w:ascii="Calibri" w:hAnsi="Calibri" w:cs="Calibri"/>
        </w:rPr>
        <w:t>She noted that the parish presented an exciting and significant prospect to candidates, with possibilities for collaborative ministry in the town. She had already r</w:t>
      </w:r>
      <w:r w:rsidR="00A76ED6">
        <w:rPr>
          <w:rFonts w:ascii="Calibri" w:hAnsi="Calibri" w:cs="Calibri"/>
        </w:rPr>
        <w:t>eceived 2 preliminary enquiries from potential applicants.</w:t>
      </w:r>
    </w:p>
    <w:p w:rsidR="003234A7" w:rsidRDefault="003234A7" w:rsidP="003234A7">
      <w:pPr>
        <w:ind w:left="720" w:firstLine="720"/>
        <w:rPr>
          <w:rFonts w:ascii="Calibri" w:hAnsi="Calibri" w:cs="Calibri"/>
        </w:rPr>
      </w:pPr>
    </w:p>
    <w:p w:rsidR="003234A7" w:rsidRDefault="003234A7" w:rsidP="003234A7">
      <w:pPr>
        <w:rPr>
          <w:rFonts w:ascii="Calibri" w:hAnsi="Calibri" w:cs="Calibri"/>
        </w:rPr>
      </w:pPr>
      <w:r>
        <w:rPr>
          <w:rFonts w:ascii="Calibri" w:hAnsi="Calibri" w:cs="Calibri"/>
        </w:rPr>
        <w:t>5.</w:t>
      </w:r>
      <w:r>
        <w:rPr>
          <w:rFonts w:ascii="Calibri" w:hAnsi="Calibri" w:cs="Calibri"/>
        </w:rPr>
        <w:tab/>
      </w:r>
      <w:r>
        <w:rPr>
          <w:rFonts w:ascii="Calibri" w:hAnsi="Calibri" w:cs="Calibri"/>
          <w:u w:val="single"/>
        </w:rPr>
        <w:t>DEANERY PERSPECTIVE.</w:t>
      </w:r>
    </w:p>
    <w:p w:rsidR="003234A7" w:rsidRDefault="003234A7" w:rsidP="003234A7">
      <w:pPr>
        <w:rPr>
          <w:rFonts w:ascii="Calibri" w:hAnsi="Calibri" w:cs="Calibri"/>
        </w:rPr>
      </w:pPr>
    </w:p>
    <w:p w:rsidR="003234A7" w:rsidRDefault="003234A7" w:rsidP="003234A7">
      <w:pPr>
        <w:ind w:left="720" w:firstLine="720"/>
        <w:rPr>
          <w:rFonts w:ascii="Calibri" w:hAnsi="Calibri" w:cs="Calibri"/>
        </w:rPr>
      </w:pPr>
      <w:bookmarkStart w:id="0" w:name="_GoBack"/>
      <w:bookmarkEnd w:id="0"/>
      <w:r>
        <w:rPr>
          <w:rFonts w:ascii="Calibri" w:hAnsi="Calibri" w:cs="Calibri"/>
        </w:rPr>
        <w:t>Miriam Barker echoed Julie’s comments about collaborative ministry in the town and across the Deanery. She promised that she would pray with us, and was looking forward to being kept informed and offering help when needed.</w:t>
      </w:r>
    </w:p>
    <w:p w:rsidR="003234A7" w:rsidRDefault="003234A7" w:rsidP="003234A7">
      <w:pPr>
        <w:rPr>
          <w:rFonts w:ascii="Calibri" w:hAnsi="Calibri" w:cs="Calibri"/>
        </w:rPr>
      </w:pPr>
    </w:p>
    <w:p w:rsidR="003234A7" w:rsidRDefault="003234A7" w:rsidP="003234A7">
      <w:pPr>
        <w:rPr>
          <w:rFonts w:ascii="Calibri" w:hAnsi="Calibri" w:cs="Calibri"/>
          <w:u w:val="single"/>
        </w:rPr>
      </w:pPr>
      <w:r>
        <w:rPr>
          <w:rFonts w:ascii="Calibri" w:hAnsi="Calibri" w:cs="Calibri"/>
        </w:rPr>
        <w:t>6.</w:t>
      </w:r>
      <w:r>
        <w:rPr>
          <w:rFonts w:ascii="Calibri" w:hAnsi="Calibri" w:cs="Calibri"/>
        </w:rPr>
        <w:tab/>
      </w:r>
      <w:r>
        <w:rPr>
          <w:rFonts w:ascii="Calibri" w:hAnsi="Calibri" w:cs="Calibri"/>
          <w:u w:val="single"/>
        </w:rPr>
        <w:t>DISCUSSION.</w:t>
      </w:r>
    </w:p>
    <w:p w:rsidR="00DD40C9" w:rsidRDefault="00DD40C9" w:rsidP="003234A7">
      <w:pPr>
        <w:rPr>
          <w:rFonts w:ascii="Calibri" w:hAnsi="Calibri" w:cs="Calibri"/>
          <w:u w:val="single"/>
        </w:rPr>
      </w:pPr>
    </w:p>
    <w:p w:rsidR="00DD40C9" w:rsidRDefault="00DD40C9" w:rsidP="00DD40C9">
      <w:pPr>
        <w:ind w:left="720" w:firstLine="720"/>
        <w:rPr>
          <w:rFonts w:ascii="Calibri" w:hAnsi="Calibri" w:cs="Calibri"/>
        </w:rPr>
      </w:pPr>
      <w:r>
        <w:rPr>
          <w:rFonts w:ascii="Calibri" w:hAnsi="Calibri" w:cs="Calibri"/>
        </w:rPr>
        <w:t>John Dunnett invited questions from the PCC for discussion. The following matters were covered:</w:t>
      </w:r>
    </w:p>
    <w:p w:rsidR="00DD40C9" w:rsidRDefault="00DD40C9" w:rsidP="00DD40C9">
      <w:pPr>
        <w:ind w:left="720" w:firstLine="720"/>
        <w:rPr>
          <w:rFonts w:ascii="Calibri" w:hAnsi="Calibri" w:cs="Calibri"/>
        </w:rPr>
      </w:pPr>
      <w:r>
        <w:rPr>
          <w:rFonts w:ascii="Calibri" w:hAnsi="Calibri" w:cs="Calibri"/>
        </w:rPr>
        <w:t>(i) Parish representatives. Several points emerged in discussion. The Representatives would normally be restricted to 2</w:t>
      </w:r>
      <w:r w:rsidR="00450F56">
        <w:rPr>
          <w:rFonts w:ascii="Calibri" w:hAnsi="Calibri" w:cs="Calibri"/>
        </w:rPr>
        <w:t xml:space="preserve"> in number</w:t>
      </w:r>
      <w:r>
        <w:rPr>
          <w:rFonts w:ascii="Calibri" w:hAnsi="Calibri" w:cs="Calibri"/>
        </w:rPr>
        <w:t xml:space="preserve">, particularly as we are one parish. We were encouraged to </w:t>
      </w:r>
      <w:r w:rsidR="00450F56">
        <w:rPr>
          <w:rFonts w:ascii="Calibri" w:hAnsi="Calibri" w:cs="Calibri"/>
        </w:rPr>
        <w:t>aim for</w:t>
      </w:r>
      <w:r>
        <w:rPr>
          <w:rFonts w:ascii="Calibri" w:hAnsi="Calibri" w:cs="Calibri"/>
        </w:rPr>
        <w:t xml:space="preserve"> diversity</w:t>
      </w:r>
      <w:r w:rsidR="00450F56">
        <w:rPr>
          <w:rFonts w:ascii="Calibri" w:hAnsi="Calibri" w:cs="Calibri"/>
        </w:rPr>
        <w:t xml:space="preserve"> in terms of gender and congregations represented. A non-PCC member could be co-opted as a PCC member if chosen as a Representative. Once appointed, authority was delegated to the Representatives and they would have a duty of confidentiality as regards names of applicants and shortlisted names.</w:t>
      </w:r>
    </w:p>
    <w:p w:rsidR="00942A85" w:rsidRDefault="00450F56" w:rsidP="00942A85">
      <w:pPr>
        <w:ind w:left="720" w:firstLine="720"/>
        <w:rPr>
          <w:rFonts w:ascii="Calibri" w:hAnsi="Calibri" w:cs="Calibri"/>
        </w:rPr>
      </w:pPr>
      <w:r>
        <w:rPr>
          <w:rFonts w:ascii="Calibri" w:hAnsi="Calibri" w:cs="Calibri"/>
        </w:rPr>
        <w:t>(ii) Parish Profile. The Archdeacon advised that we should bear the Diocesan Vision in mind as the profile is created. The CPAS brochure has full advice on the composition and style of the profile.</w:t>
      </w:r>
      <w:r w:rsidR="004B6D7C">
        <w:rPr>
          <w:rFonts w:ascii="Calibri" w:hAnsi="Calibri" w:cs="Calibri"/>
        </w:rPr>
        <w:t xml:space="preserve"> She encouraged the parish to consult her and Miriam during the </w:t>
      </w:r>
      <w:r w:rsidR="00942A85">
        <w:rPr>
          <w:rFonts w:ascii="Calibri" w:hAnsi="Calibri" w:cs="Calibri"/>
        </w:rPr>
        <w:t xml:space="preserve">profile </w:t>
      </w:r>
      <w:r w:rsidR="004B6D7C">
        <w:rPr>
          <w:rFonts w:ascii="Calibri" w:hAnsi="Calibri" w:cs="Calibri"/>
        </w:rPr>
        <w:t>creation process for advice</w:t>
      </w:r>
      <w:r w:rsidR="00942A85">
        <w:rPr>
          <w:rFonts w:ascii="Calibri" w:hAnsi="Calibri" w:cs="Calibri"/>
        </w:rPr>
        <w:t>.</w:t>
      </w:r>
    </w:p>
    <w:p w:rsidR="00450F56" w:rsidRDefault="00450F56" w:rsidP="00DD40C9">
      <w:pPr>
        <w:ind w:left="720" w:firstLine="720"/>
        <w:rPr>
          <w:rFonts w:ascii="Calibri" w:hAnsi="Calibri" w:cs="Calibri"/>
        </w:rPr>
      </w:pPr>
      <w:r>
        <w:rPr>
          <w:rFonts w:ascii="Calibri" w:hAnsi="Calibri" w:cs="Calibri"/>
        </w:rPr>
        <w:t>(iii) Advertising. CPAS recommends the use of the Church Times as the best vehicle. Although it is initially expensive, re-advertising following a failure to appoint is free of charge. Significant thought should be given to the wording of the advert as it can draw potential applicants in to search further. John Dunnett expressed reservations about the use of the Church of England’s ‘Pathways’ recruitment website</w:t>
      </w:r>
      <w:r w:rsidR="004B6D7C">
        <w:rPr>
          <w:rFonts w:ascii="Calibri" w:hAnsi="Calibri" w:cs="Calibri"/>
        </w:rPr>
        <w:t xml:space="preserve"> as it had been found to be difficult in practice.</w:t>
      </w:r>
    </w:p>
    <w:p w:rsidR="004B6D7C" w:rsidRDefault="004B6D7C" w:rsidP="00DD40C9">
      <w:pPr>
        <w:ind w:left="720" w:firstLine="720"/>
        <w:rPr>
          <w:rFonts w:ascii="Calibri" w:hAnsi="Calibri" w:cs="Calibri"/>
        </w:rPr>
      </w:pPr>
      <w:r>
        <w:rPr>
          <w:rFonts w:ascii="Calibri" w:hAnsi="Calibri" w:cs="Calibri"/>
        </w:rPr>
        <w:t>(iv) Familiarisation and Interviews. In the current lockdown much work can be done using zoom, but it is hoped that face-to-face interviews will be easier after Easter when our process is likely to have reached that stage.</w:t>
      </w:r>
    </w:p>
    <w:p w:rsidR="000119EF" w:rsidRDefault="000119EF" w:rsidP="00DD40C9">
      <w:pPr>
        <w:ind w:left="720" w:firstLine="720"/>
        <w:rPr>
          <w:rFonts w:ascii="Calibri" w:hAnsi="Calibri" w:cs="Calibri"/>
        </w:rPr>
      </w:pPr>
      <w:r>
        <w:rPr>
          <w:rFonts w:ascii="Calibri" w:hAnsi="Calibri" w:cs="Calibri"/>
        </w:rPr>
        <w:t>(v) The Vicarage. David Balcombe and Ray Tanner are in touch with the Diocesan Surveyor to arrange an inspection of the Vicarage. The incoming Vicar will receive some expenses for redecoration from the Diocese, but any improvements will be at the PCC’s expense. Paul White has contacted the Diocese for its views on future development of some of the land on the site.</w:t>
      </w:r>
    </w:p>
    <w:p w:rsidR="00942A85" w:rsidRDefault="00942A85" w:rsidP="00DD40C9">
      <w:pPr>
        <w:ind w:left="720" w:firstLine="720"/>
        <w:rPr>
          <w:rFonts w:ascii="Calibri" w:hAnsi="Calibri" w:cs="Calibri"/>
        </w:rPr>
      </w:pPr>
      <w:r>
        <w:rPr>
          <w:rFonts w:ascii="Calibri" w:hAnsi="Calibri" w:cs="Calibri"/>
        </w:rPr>
        <w:t>(v) Timetable. John Dunnett offered three alternative timetables for the process. The first required the Profile to be written by the end of January; the third ended late in the year, but the second (Goldilocks) option suggested interviews in June. This timetable would potentially enable a candidate with school-age children to be in post by the new school year.</w:t>
      </w:r>
    </w:p>
    <w:p w:rsidR="00942A85" w:rsidRDefault="00942A85" w:rsidP="00942A85">
      <w:pPr>
        <w:rPr>
          <w:rFonts w:ascii="Calibri" w:hAnsi="Calibri" w:cs="Calibri"/>
        </w:rPr>
      </w:pPr>
    </w:p>
    <w:p w:rsidR="00942A85" w:rsidRPr="00024E20" w:rsidRDefault="00942A85" w:rsidP="00024E20">
      <w:pPr>
        <w:ind w:left="720" w:hanging="720"/>
        <w:rPr>
          <w:rFonts w:ascii="Calibri" w:hAnsi="Calibri" w:cs="Calibri"/>
        </w:rPr>
      </w:pPr>
      <w:r>
        <w:rPr>
          <w:rFonts w:ascii="Calibri" w:hAnsi="Calibri" w:cs="Calibri"/>
        </w:rPr>
        <w:t>7.</w:t>
      </w:r>
      <w:r>
        <w:rPr>
          <w:rFonts w:ascii="Calibri" w:hAnsi="Calibri" w:cs="Calibri"/>
        </w:rPr>
        <w:tab/>
        <w:t>John Dunnett closed the meeting</w:t>
      </w:r>
      <w:r w:rsidR="00024E20">
        <w:rPr>
          <w:rFonts w:ascii="Calibri" w:hAnsi="Calibri" w:cs="Calibri"/>
        </w:rPr>
        <w:t xml:space="preserve"> by reading James Ch 1 v 5</w:t>
      </w:r>
      <w:r w:rsidR="000119EF">
        <w:rPr>
          <w:rFonts w:ascii="Calibri" w:hAnsi="Calibri" w:cs="Calibri"/>
        </w:rPr>
        <w:t xml:space="preserve"> and prayer</w:t>
      </w:r>
      <w:r w:rsidR="00024E20">
        <w:rPr>
          <w:rFonts w:ascii="Calibri" w:hAnsi="Calibri" w:cs="Calibri"/>
        </w:rPr>
        <w:t xml:space="preserve">: </w:t>
      </w:r>
      <w:r w:rsidR="00024E20">
        <w:rPr>
          <w:rFonts w:ascii="Calibri" w:hAnsi="Calibri" w:cs="Calibri"/>
          <w:i/>
        </w:rPr>
        <w:t>If any of you lacks wisdom, you should ask God, who gives generously to all without finding fault, and it will be given you</w:t>
      </w:r>
      <w:r w:rsidR="00024E20">
        <w:rPr>
          <w:rFonts w:ascii="Calibri" w:hAnsi="Calibri" w:cs="Calibri"/>
        </w:rPr>
        <w:t>.</w:t>
      </w:r>
    </w:p>
    <w:p w:rsidR="003234A7" w:rsidRDefault="003234A7" w:rsidP="003234A7">
      <w:pPr>
        <w:rPr>
          <w:rFonts w:ascii="Calibri" w:hAnsi="Calibri" w:cs="Calibri"/>
        </w:rPr>
      </w:pPr>
    </w:p>
    <w:p w:rsidR="003234A7" w:rsidRPr="007F23EA" w:rsidRDefault="003234A7" w:rsidP="003234A7">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p>
    <w:p w:rsidR="00FC6C4D" w:rsidRPr="00FC6C4D" w:rsidRDefault="00FC6C4D" w:rsidP="00FC6C4D">
      <w:pPr>
        <w:spacing w:before="100" w:beforeAutospacing="1" w:after="100" w:afterAutospacing="1"/>
        <w:rPr>
          <w:rFonts w:ascii="Calibri" w:hAnsi="Calibri" w:cs="Calibri"/>
          <w:b/>
        </w:rPr>
      </w:pPr>
    </w:p>
    <w:sectPr w:rsidR="00FC6C4D" w:rsidRPr="00FC6C4D" w:rsidSect="000119EF">
      <w:footerReference w:type="default" r:id="rId8"/>
      <w:pgSz w:w="12240" w:h="15840"/>
      <w:pgMar w:top="113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5C2" w:rsidRDefault="004455C2">
      <w:r>
        <w:separator/>
      </w:r>
    </w:p>
  </w:endnote>
  <w:endnote w:type="continuationSeparator" w:id="0">
    <w:p w:rsidR="004455C2" w:rsidRDefault="0044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1D" w:rsidRDefault="000B2B1D" w:rsidP="000E0BBC">
    <w:pPr>
      <w:pStyle w:val="Footer"/>
      <w:jc w:val="center"/>
    </w:pPr>
    <w:r>
      <w:rPr>
        <w:rStyle w:val="PageNumber"/>
      </w:rPr>
      <w:fldChar w:fldCharType="begin"/>
    </w:r>
    <w:r>
      <w:rPr>
        <w:rStyle w:val="PageNumber"/>
      </w:rPr>
      <w:instrText xml:space="preserve"> PAGE </w:instrText>
    </w:r>
    <w:r>
      <w:rPr>
        <w:rStyle w:val="PageNumber"/>
      </w:rPr>
      <w:fldChar w:fldCharType="separate"/>
    </w:r>
    <w:r w:rsidR="000119E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5C2" w:rsidRDefault="004455C2">
      <w:r>
        <w:separator/>
      </w:r>
    </w:p>
  </w:footnote>
  <w:footnote w:type="continuationSeparator" w:id="0">
    <w:p w:rsidR="004455C2" w:rsidRDefault="00445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4EF"/>
    <w:multiLevelType w:val="hybridMultilevel"/>
    <w:tmpl w:val="026A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3DD"/>
    <w:multiLevelType w:val="hybridMultilevel"/>
    <w:tmpl w:val="BF04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5B18"/>
    <w:multiLevelType w:val="hybridMultilevel"/>
    <w:tmpl w:val="E02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501A"/>
    <w:multiLevelType w:val="hybridMultilevel"/>
    <w:tmpl w:val="0FC8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3A07"/>
    <w:multiLevelType w:val="hybridMultilevel"/>
    <w:tmpl w:val="AE36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929"/>
    <w:multiLevelType w:val="hybridMultilevel"/>
    <w:tmpl w:val="18E6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7956"/>
    <w:multiLevelType w:val="hybridMultilevel"/>
    <w:tmpl w:val="6DE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10177"/>
    <w:multiLevelType w:val="hybridMultilevel"/>
    <w:tmpl w:val="A36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6FC7"/>
    <w:multiLevelType w:val="hybridMultilevel"/>
    <w:tmpl w:val="FB3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FF1"/>
    <w:multiLevelType w:val="hybridMultilevel"/>
    <w:tmpl w:val="F240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A13"/>
    <w:multiLevelType w:val="hybridMultilevel"/>
    <w:tmpl w:val="06D6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ED"/>
    <w:multiLevelType w:val="hybridMultilevel"/>
    <w:tmpl w:val="CD3E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312B"/>
    <w:multiLevelType w:val="hybridMultilevel"/>
    <w:tmpl w:val="0458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EEB"/>
    <w:multiLevelType w:val="hybridMultilevel"/>
    <w:tmpl w:val="ACBA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60026"/>
    <w:multiLevelType w:val="multilevel"/>
    <w:tmpl w:val="B1801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626BF"/>
    <w:multiLevelType w:val="hybridMultilevel"/>
    <w:tmpl w:val="E82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B3F56"/>
    <w:multiLevelType w:val="hybridMultilevel"/>
    <w:tmpl w:val="B366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C6347"/>
    <w:multiLevelType w:val="hybridMultilevel"/>
    <w:tmpl w:val="7638B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C6F6B"/>
    <w:multiLevelType w:val="hybridMultilevel"/>
    <w:tmpl w:val="340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64DB7"/>
    <w:multiLevelType w:val="hybridMultilevel"/>
    <w:tmpl w:val="FCF2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36D87"/>
    <w:multiLevelType w:val="hybridMultilevel"/>
    <w:tmpl w:val="9D4E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4B7D"/>
    <w:multiLevelType w:val="hybridMultilevel"/>
    <w:tmpl w:val="9C3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282547"/>
    <w:multiLevelType w:val="hybridMultilevel"/>
    <w:tmpl w:val="685E4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A01E5"/>
    <w:multiLevelType w:val="hybridMultilevel"/>
    <w:tmpl w:val="D62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75F04"/>
    <w:multiLevelType w:val="hybridMultilevel"/>
    <w:tmpl w:val="B384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C5B27"/>
    <w:multiLevelType w:val="hybridMultilevel"/>
    <w:tmpl w:val="16D43A8E"/>
    <w:lvl w:ilvl="0" w:tplc="DEFE51A2">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3"/>
  </w:num>
  <w:num w:numId="4">
    <w:abstractNumId w:val="11"/>
  </w:num>
  <w:num w:numId="5">
    <w:abstractNumId w:val="4"/>
  </w:num>
  <w:num w:numId="6">
    <w:abstractNumId w:val="7"/>
  </w:num>
  <w:num w:numId="7">
    <w:abstractNumId w:val="17"/>
  </w:num>
  <w:num w:numId="8">
    <w:abstractNumId w:val="16"/>
  </w:num>
  <w:num w:numId="9">
    <w:abstractNumId w:val="0"/>
  </w:num>
  <w:num w:numId="10">
    <w:abstractNumId w:val="23"/>
  </w:num>
  <w:num w:numId="11">
    <w:abstractNumId w:val="2"/>
  </w:num>
  <w:num w:numId="12">
    <w:abstractNumId w:val="9"/>
  </w:num>
  <w:num w:numId="13">
    <w:abstractNumId w:val="24"/>
  </w:num>
  <w:num w:numId="14">
    <w:abstractNumId w:val="20"/>
  </w:num>
  <w:num w:numId="15">
    <w:abstractNumId w:val="8"/>
  </w:num>
  <w:num w:numId="16">
    <w:abstractNumId w:val="5"/>
  </w:num>
  <w:num w:numId="17">
    <w:abstractNumId w:val="6"/>
  </w:num>
  <w:num w:numId="18">
    <w:abstractNumId w:val="21"/>
  </w:num>
  <w:num w:numId="19">
    <w:abstractNumId w:val="3"/>
  </w:num>
  <w:num w:numId="20">
    <w:abstractNumId w:val="19"/>
  </w:num>
  <w:num w:numId="21">
    <w:abstractNumId w:val="15"/>
  </w:num>
  <w:num w:numId="22">
    <w:abstractNumId w:val="22"/>
  </w:num>
  <w:num w:numId="23">
    <w:abstractNumId w:val="1"/>
  </w:num>
  <w:num w:numId="24">
    <w:abstractNumId w:val="18"/>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D3A"/>
    <w:rsid w:val="00005E16"/>
    <w:rsid w:val="000119EF"/>
    <w:rsid w:val="00012315"/>
    <w:rsid w:val="00012577"/>
    <w:rsid w:val="00012822"/>
    <w:rsid w:val="000154DE"/>
    <w:rsid w:val="00017069"/>
    <w:rsid w:val="00017D69"/>
    <w:rsid w:val="00020833"/>
    <w:rsid w:val="00024210"/>
    <w:rsid w:val="000244E4"/>
    <w:rsid w:val="00024946"/>
    <w:rsid w:val="00024E20"/>
    <w:rsid w:val="00026710"/>
    <w:rsid w:val="0002776E"/>
    <w:rsid w:val="00033D3A"/>
    <w:rsid w:val="00034743"/>
    <w:rsid w:val="0003640D"/>
    <w:rsid w:val="00040270"/>
    <w:rsid w:val="00042B55"/>
    <w:rsid w:val="00043998"/>
    <w:rsid w:val="00045112"/>
    <w:rsid w:val="000464F5"/>
    <w:rsid w:val="00050830"/>
    <w:rsid w:val="00050F12"/>
    <w:rsid w:val="0005204D"/>
    <w:rsid w:val="00052E98"/>
    <w:rsid w:val="00056DCA"/>
    <w:rsid w:val="00057253"/>
    <w:rsid w:val="00057A75"/>
    <w:rsid w:val="00060AB1"/>
    <w:rsid w:val="00063589"/>
    <w:rsid w:val="000635CA"/>
    <w:rsid w:val="00063665"/>
    <w:rsid w:val="00063788"/>
    <w:rsid w:val="00063904"/>
    <w:rsid w:val="00063C4A"/>
    <w:rsid w:val="00065ED0"/>
    <w:rsid w:val="00070847"/>
    <w:rsid w:val="00070FE9"/>
    <w:rsid w:val="000715F6"/>
    <w:rsid w:val="000741F0"/>
    <w:rsid w:val="00080883"/>
    <w:rsid w:val="0008515E"/>
    <w:rsid w:val="0008585D"/>
    <w:rsid w:val="0008640B"/>
    <w:rsid w:val="000868C9"/>
    <w:rsid w:val="00086B06"/>
    <w:rsid w:val="000907A6"/>
    <w:rsid w:val="00090AF6"/>
    <w:rsid w:val="0009112F"/>
    <w:rsid w:val="00092AA9"/>
    <w:rsid w:val="00093D94"/>
    <w:rsid w:val="00093FFF"/>
    <w:rsid w:val="00097C19"/>
    <w:rsid w:val="000A3084"/>
    <w:rsid w:val="000A33C3"/>
    <w:rsid w:val="000A5482"/>
    <w:rsid w:val="000A62C1"/>
    <w:rsid w:val="000B0AAB"/>
    <w:rsid w:val="000B1A73"/>
    <w:rsid w:val="000B2B1D"/>
    <w:rsid w:val="000B3C05"/>
    <w:rsid w:val="000B4564"/>
    <w:rsid w:val="000B68F6"/>
    <w:rsid w:val="000C2E92"/>
    <w:rsid w:val="000C6770"/>
    <w:rsid w:val="000C6A94"/>
    <w:rsid w:val="000C701C"/>
    <w:rsid w:val="000C72B6"/>
    <w:rsid w:val="000D01B3"/>
    <w:rsid w:val="000D079B"/>
    <w:rsid w:val="000D443E"/>
    <w:rsid w:val="000D46F4"/>
    <w:rsid w:val="000D7F73"/>
    <w:rsid w:val="000E0BBC"/>
    <w:rsid w:val="000E143B"/>
    <w:rsid w:val="000E1A46"/>
    <w:rsid w:val="000E3EE2"/>
    <w:rsid w:val="000E3F48"/>
    <w:rsid w:val="000E4C2D"/>
    <w:rsid w:val="000E5B49"/>
    <w:rsid w:val="000F0425"/>
    <w:rsid w:val="000F1626"/>
    <w:rsid w:val="000F229C"/>
    <w:rsid w:val="000F6531"/>
    <w:rsid w:val="00100D5B"/>
    <w:rsid w:val="001016E0"/>
    <w:rsid w:val="00101E3F"/>
    <w:rsid w:val="001020F6"/>
    <w:rsid w:val="00103D8A"/>
    <w:rsid w:val="00103DFD"/>
    <w:rsid w:val="00104689"/>
    <w:rsid w:val="00105258"/>
    <w:rsid w:val="00105C29"/>
    <w:rsid w:val="0011154F"/>
    <w:rsid w:val="001127C2"/>
    <w:rsid w:val="00114308"/>
    <w:rsid w:val="00120E5A"/>
    <w:rsid w:val="001221CB"/>
    <w:rsid w:val="001256C6"/>
    <w:rsid w:val="00125CB7"/>
    <w:rsid w:val="00127EF2"/>
    <w:rsid w:val="00131D67"/>
    <w:rsid w:val="00132214"/>
    <w:rsid w:val="001323BE"/>
    <w:rsid w:val="00132538"/>
    <w:rsid w:val="001334F7"/>
    <w:rsid w:val="00135143"/>
    <w:rsid w:val="00136176"/>
    <w:rsid w:val="001365DF"/>
    <w:rsid w:val="001400F9"/>
    <w:rsid w:val="00140DBA"/>
    <w:rsid w:val="00143144"/>
    <w:rsid w:val="0014380A"/>
    <w:rsid w:val="00143E67"/>
    <w:rsid w:val="00144E25"/>
    <w:rsid w:val="001451E4"/>
    <w:rsid w:val="001464C3"/>
    <w:rsid w:val="00147824"/>
    <w:rsid w:val="0015699A"/>
    <w:rsid w:val="00157816"/>
    <w:rsid w:val="0016021F"/>
    <w:rsid w:val="0016025D"/>
    <w:rsid w:val="00160319"/>
    <w:rsid w:val="00161030"/>
    <w:rsid w:val="00161F78"/>
    <w:rsid w:val="001620A9"/>
    <w:rsid w:val="001620CC"/>
    <w:rsid w:val="00162A19"/>
    <w:rsid w:val="001636DA"/>
    <w:rsid w:val="00165A48"/>
    <w:rsid w:val="001726E9"/>
    <w:rsid w:val="00173329"/>
    <w:rsid w:val="00173C48"/>
    <w:rsid w:val="001741FC"/>
    <w:rsid w:val="001765D2"/>
    <w:rsid w:val="001766BE"/>
    <w:rsid w:val="00176EEC"/>
    <w:rsid w:val="00180B3B"/>
    <w:rsid w:val="00181EA9"/>
    <w:rsid w:val="001836DA"/>
    <w:rsid w:val="00186E1F"/>
    <w:rsid w:val="00190F0D"/>
    <w:rsid w:val="00193BD0"/>
    <w:rsid w:val="001941B6"/>
    <w:rsid w:val="00197623"/>
    <w:rsid w:val="001A1489"/>
    <w:rsid w:val="001A1AC4"/>
    <w:rsid w:val="001A240A"/>
    <w:rsid w:val="001A4EAF"/>
    <w:rsid w:val="001A5568"/>
    <w:rsid w:val="001A5B8B"/>
    <w:rsid w:val="001B0C94"/>
    <w:rsid w:val="001B2C08"/>
    <w:rsid w:val="001B2F36"/>
    <w:rsid w:val="001B5205"/>
    <w:rsid w:val="001C2411"/>
    <w:rsid w:val="001C284B"/>
    <w:rsid w:val="001C513F"/>
    <w:rsid w:val="001C57A7"/>
    <w:rsid w:val="001C6AFA"/>
    <w:rsid w:val="001C7E5C"/>
    <w:rsid w:val="001D027B"/>
    <w:rsid w:val="001D0A81"/>
    <w:rsid w:val="001D1C92"/>
    <w:rsid w:val="001D2860"/>
    <w:rsid w:val="001D28CD"/>
    <w:rsid w:val="001D5254"/>
    <w:rsid w:val="001D5D17"/>
    <w:rsid w:val="001D5F98"/>
    <w:rsid w:val="001E0BCF"/>
    <w:rsid w:val="001E1A21"/>
    <w:rsid w:val="001E3C20"/>
    <w:rsid w:val="001E508E"/>
    <w:rsid w:val="001E59ED"/>
    <w:rsid w:val="001F07F6"/>
    <w:rsid w:val="001F160B"/>
    <w:rsid w:val="001F22AA"/>
    <w:rsid w:val="001F287E"/>
    <w:rsid w:val="001F49CB"/>
    <w:rsid w:val="001F72C9"/>
    <w:rsid w:val="001F77DD"/>
    <w:rsid w:val="002001AF"/>
    <w:rsid w:val="0020033E"/>
    <w:rsid w:val="00200A6F"/>
    <w:rsid w:val="002061A5"/>
    <w:rsid w:val="0020680A"/>
    <w:rsid w:val="00206AC9"/>
    <w:rsid w:val="002109BC"/>
    <w:rsid w:val="0021109D"/>
    <w:rsid w:val="00211166"/>
    <w:rsid w:val="00214A93"/>
    <w:rsid w:val="002211C7"/>
    <w:rsid w:val="002226EC"/>
    <w:rsid w:val="00223E87"/>
    <w:rsid w:val="0022493D"/>
    <w:rsid w:val="002253A8"/>
    <w:rsid w:val="00232263"/>
    <w:rsid w:val="00234B70"/>
    <w:rsid w:val="002379D7"/>
    <w:rsid w:val="00242086"/>
    <w:rsid w:val="00242850"/>
    <w:rsid w:val="0024434D"/>
    <w:rsid w:val="002447E0"/>
    <w:rsid w:val="00245F29"/>
    <w:rsid w:val="00246B08"/>
    <w:rsid w:val="00247267"/>
    <w:rsid w:val="00247A39"/>
    <w:rsid w:val="00250B17"/>
    <w:rsid w:val="00253CF5"/>
    <w:rsid w:val="00255E56"/>
    <w:rsid w:val="002605C8"/>
    <w:rsid w:val="00261175"/>
    <w:rsid w:val="0026139E"/>
    <w:rsid w:val="002661A6"/>
    <w:rsid w:val="002675DF"/>
    <w:rsid w:val="00270D79"/>
    <w:rsid w:val="00271665"/>
    <w:rsid w:val="00271820"/>
    <w:rsid w:val="00272CF2"/>
    <w:rsid w:val="00273970"/>
    <w:rsid w:val="00273C4C"/>
    <w:rsid w:val="00275FF9"/>
    <w:rsid w:val="00281BA0"/>
    <w:rsid w:val="002828CE"/>
    <w:rsid w:val="00282BB0"/>
    <w:rsid w:val="00283F7C"/>
    <w:rsid w:val="002841C3"/>
    <w:rsid w:val="0028483F"/>
    <w:rsid w:val="0028541D"/>
    <w:rsid w:val="00287BE4"/>
    <w:rsid w:val="00290051"/>
    <w:rsid w:val="0029331C"/>
    <w:rsid w:val="00293EA0"/>
    <w:rsid w:val="002A159C"/>
    <w:rsid w:val="002A3057"/>
    <w:rsid w:val="002A369C"/>
    <w:rsid w:val="002A469F"/>
    <w:rsid w:val="002A571D"/>
    <w:rsid w:val="002A5848"/>
    <w:rsid w:val="002A67DD"/>
    <w:rsid w:val="002A7BB9"/>
    <w:rsid w:val="002B109B"/>
    <w:rsid w:val="002B3892"/>
    <w:rsid w:val="002C051D"/>
    <w:rsid w:val="002C209D"/>
    <w:rsid w:val="002C332A"/>
    <w:rsid w:val="002C3419"/>
    <w:rsid w:val="002D2081"/>
    <w:rsid w:val="002D2DF6"/>
    <w:rsid w:val="002D49A1"/>
    <w:rsid w:val="002D4BE6"/>
    <w:rsid w:val="002E11A1"/>
    <w:rsid w:val="002E27D2"/>
    <w:rsid w:val="002E7F5B"/>
    <w:rsid w:val="002F4493"/>
    <w:rsid w:val="002F5CA9"/>
    <w:rsid w:val="00301459"/>
    <w:rsid w:val="0030158C"/>
    <w:rsid w:val="00303451"/>
    <w:rsid w:val="00303CA7"/>
    <w:rsid w:val="003049A1"/>
    <w:rsid w:val="003053C6"/>
    <w:rsid w:val="003061C7"/>
    <w:rsid w:val="00312A5E"/>
    <w:rsid w:val="00315BA5"/>
    <w:rsid w:val="00315F06"/>
    <w:rsid w:val="00316AEE"/>
    <w:rsid w:val="00316D04"/>
    <w:rsid w:val="00317F2B"/>
    <w:rsid w:val="00322819"/>
    <w:rsid w:val="003234A7"/>
    <w:rsid w:val="00323647"/>
    <w:rsid w:val="00324546"/>
    <w:rsid w:val="0032661F"/>
    <w:rsid w:val="0033317C"/>
    <w:rsid w:val="00336B61"/>
    <w:rsid w:val="00337068"/>
    <w:rsid w:val="003376B4"/>
    <w:rsid w:val="00343123"/>
    <w:rsid w:val="003463D4"/>
    <w:rsid w:val="003469C2"/>
    <w:rsid w:val="00350055"/>
    <w:rsid w:val="00352DAE"/>
    <w:rsid w:val="0035476C"/>
    <w:rsid w:val="00355880"/>
    <w:rsid w:val="00356299"/>
    <w:rsid w:val="003579EA"/>
    <w:rsid w:val="00363DA3"/>
    <w:rsid w:val="00364356"/>
    <w:rsid w:val="003647A6"/>
    <w:rsid w:val="003656BF"/>
    <w:rsid w:val="003676D6"/>
    <w:rsid w:val="00371EAF"/>
    <w:rsid w:val="0037259B"/>
    <w:rsid w:val="00372BA4"/>
    <w:rsid w:val="00372BE9"/>
    <w:rsid w:val="00373757"/>
    <w:rsid w:val="003739BD"/>
    <w:rsid w:val="00374070"/>
    <w:rsid w:val="00381832"/>
    <w:rsid w:val="0038562E"/>
    <w:rsid w:val="00385B39"/>
    <w:rsid w:val="00386161"/>
    <w:rsid w:val="003866F9"/>
    <w:rsid w:val="00387557"/>
    <w:rsid w:val="003908D2"/>
    <w:rsid w:val="003914C4"/>
    <w:rsid w:val="00394218"/>
    <w:rsid w:val="00396AA0"/>
    <w:rsid w:val="003A1E63"/>
    <w:rsid w:val="003A345C"/>
    <w:rsid w:val="003A365A"/>
    <w:rsid w:val="003A6A33"/>
    <w:rsid w:val="003A7AD3"/>
    <w:rsid w:val="003B13C1"/>
    <w:rsid w:val="003B75A0"/>
    <w:rsid w:val="003C06D2"/>
    <w:rsid w:val="003C1583"/>
    <w:rsid w:val="003C39BE"/>
    <w:rsid w:val="003C5C59"/>
    <w:rsid w:val="003C648A"/>
    <w:rsid w:val="003C670F"/>
    <w:rsid w:val="003C67B6"/>
    <w:rsid w:val="003D1F98"/>
    <w:rsid w:val="003D2E0F"/>
    <w:rsid w:val="003D49A4"/>
    <w:rsid w:val="003D7292"/>
    <w:rsid w:val="003E07AD"/>
    <w:rsid w:val="003E1DDF"/>
    <w:rsid w:val="003E20B1"/>
    <w:rsid w:val="003E25DB"/>
    <w:rsid w:val="003E33F4"/>
    <w:rsid w:val="003E60DB"/>
    <w:rsid w:val="003F180D"/>
    <w:rsid w:val="003F1B0C"/>
    <w:rsid w:val="003F20BB"/>
    <w:rsid w:val="0040007E"/>
    <w:rsid w:val="00400B8C"/>
    <w:rsid w:val="00401099"/>
    <w:rsid w:val="004013E9"/>
    <w:rsid w:val="0040309D"/>
    <w:rsid w:val="00405260"/>
    <w:rsid w:val="00405E7B"/>
    <w:rsid w:val="00407199"/>
    <w:rsid w:val="00412157"/>
    <w:rsid w:val="0041279F"/>
    <w:rsid w:val="00413549"/>
    <w:rsid w:val="004139D0"/>
    <w:rsid w:val="004158D4"/>
    <w:rsid w:val="0041611B"/>
    <w:rsid w:val="00424912"/>
    <w:rsid w:val="0042723A"/>
    <w:rsid w:val="00430FBE"/>
    <w:rsid w:val="00432DCA"/>
    <w:rsid w:val="004331A6"/>
    <w:rsid w:val="004347C3"/>
    <w:rsid w:val="00434F09"/>
    <w:rsid w:val="00434F90"/>
    <w:rsid w:val="00435D8A"/>
    <w:rsid w:val="0043725B"/>
    <w:rsid w:val="0044056A"/>
    <w:rsid w:val="00440970"/>
    <w:rsid w:val="00442CF4"/>
    <w:rsid w:val="00443A9F"/>
    <w:rsid w:val="004455C2"/>
    <w:rsid w:val="0044577D"/>
    <w:rsid w:val="00445ECE"/>
    <w:rsid w:val="004466E0"/>
    <w:rsid w:val="0045099B"/>
    <w:rsid w:val="00450F56"/>
    <w:rsid w:val="00456463"/>
    <w:rsid w:val="00457175"/>
    <w:rsid w:val="004578B3"/>
    <w:rsid w:val="00457EC4"/>
    <w:rsid w:val="00461333"/>
    <w:rsid w:val="00461517"/>
    <w:rsid w:val="00462504"/>
    <w:rsid w:val="004707B0"/>
    <w:rsid w:val="004714AB"/>
    <w:rsid w:val="004721B7"/>
    <w:rsid w:val="00473CE3"/>
    <w:rsid w:val="00475347"/>
    <w:rsid w:val="004758CE"/>
    <w:rsid w:val="00477890"/>
    <w:rsid w:val="004804E0"/>
    <w:rsid w:val="00480550"/>
    <w:rsid w:val="00485074"/>
    <w:rsid w:val="00485DED"/>
    <w:rsid w:val="00487235"/>
    <w:rsid w:val="00490678"/>
    <w:rsid w:val="00491259"/>
    <w:rsid w:val="00491CCC"/>
    <w:rsid w:val="00492167"/>
    <w:rsid w:val="00492207"/>
    <w:rsid w:val="00494A17"/>
    <w:rsid w:val="0049568A"/>
    <w:rsid w:val="00495C44"/>
    <w:rsid w:val="00496829"/>
    <w:rsid w:val="00497A99"/>
    <w:rsid w:val="004A1131"/>
    <w:rsid w:val="004A3FA6"/>
    <w:rsid w:val="004A722B"/>
    <w:rsid w:val="004B06B4"/>
    <w:rsid w:val="004B5993"/>
    <w:rsid w:val="004B6713"/>
    <w:rsid w:val="004B6D5A"/>
    <w:rsid w:val="004B6D7C"/>
    <w:rsid w:val="004B71FB"/>
    <w:rsid w:val="004C06E3"/>
    <w:rsid w:val="004C3514"/>
    <w:rsid w:val="004C3B27"/>
    <w:rsid w:val="004C4F9E"/>
    <w:rsid w:val="004C5086"/>
    <w:rsid w:val="004C587F"/>
    <w:rsid w:val="004C7051"/>
    <w:rsid w:val="004C7393"/>
    <w:rsid w:val="004C7733"/>
    <w:rsid w:val="004C7E5E"/>
    <w:rsid w:val="004D0B37"/>
    <w:rsid w:val="004D2CF5"/>
    <w:rsid w:val="004E3512"/>
    <w:rsid w:val="004E46F4"/>
    <w:rsid w:val="004E5D2E"/>
    <w:rsid w:val="004E78D3"/>
    <w:rsid w:val="004F04EB"/>
    <w:rsid w:val="004F0662"/>
    <w:rsid w:val="004F06DB"/>
    <w:rsid w:val="004F14C0"/>
    <w:rsid w:val="00500B55"/>
    <w:rsid w:val="00500BB7"/>
    <w:rsid w:val="00500EBD"/>
    <w:rsid w:val="005020F1"/>
    <w:rsid w:val="0050290D"/>
    <w:rsid w:val="00502BE8"/>
    <w:rsid w:val="00503B5E"/>
    <w:rsid w:val="0050740F"/>
    <w:rsid w:val="00510BB5"/>
    <w:rsid w:val="00512DAF"/>
    <w:rsid w:val="00515203"/>
    <w:rsid w:val="00516A2A"/>
    <w:rsid w:val="00516B25"/>
    <w:rsid w:val="00520B21"/>
    <w:rsid w:val="0052188F"/>
    <w:rsid w:val="0052314B"/>
    <w:rsid w:val="00523595"/>
    <w:rsid w:val="00524B72"/>
    <w:rsid w:val="005260CD"/>
    <w:rsid w:val="00527C25"/>
    <w:rsid w:val="0053050E"/>
    <w:rsid w:val="00536561"/>
    <w:rsid w:val="00540730"/>
    <w:rsid w:val="0054146E"/>
    <w:rsid w:val="00542696"/>
    <w:rsid w:val="00545E39"/>
    <w:rsid w:val="005470C6"/>
    <w:rsid w:val="0054772C"/>
    <w:rsid w:val="005479F9"/>
    <w:rsid w:val="00551C80"/>
    <w:rsid w:val="00553297"/>
    <w:rsid w:val="005560C7"/>
    <w:rsid w:val="00556C60"/>
    <w:rsid w:val="005601C3"/>
    <w:rsid w:val="00562C7A"/>
    <w:rsid w:val="005653BC"/>
    <w:rsid w:val="00565BCB"/>
    <w:rsid w:val="00566219"/>
    <w:rsid w:val="0057122D"/>
    <w:rsid w:val="00572DB9"/>
    <w:rsid w:val="0057348D"/>
    <w:rsid w:val="00575C04"/>
    <w:rsid w:val="005807C6"/>
    <w:rsid w:val="00580D78"/>
    <w:rsid w:val="00580FEA"/>
    <w:rsid w:val="005814DB"/>
    <w:rsid w:val="00581E70"/>
    <w:rsid w:val="005848CB"/>
    <w:rsid w:val="00585B31"/>
    <w:rsid w:val="00587C11"/>
    <w:rsid w:val="00587F2F"/>
    <w:rsid w:val="0059176E"/>
    <w:rsid w:val="00591A1C"/>
    <w:rsid w:val="00591D2E"/>
    <w:rsid w:val="0059204E"/>
    <w:rsid w:val="00593A79"/>
    <w:rsid w:val="00593CF2"/>
    <w:rsid w:val="00595747"/>
    <w:rsid w:val="00595F66"/>
    <w:rsid w:val="00597895"/>
    <w:rsid w:val="00597971"/>
    <w:rsid w:val="005A3105"/>
    <w:rsid w:val="005A3237"/>
    <w:rsid w:val="005A39E3"/>
    <w:rsid w:val="005A5395"/>
    <w:rsid w:val="005A6C56"/>
    <w:rsid w:val="005B0D03"/>
    <w:rsid w:val="005B3640"/>
    <w:rsid w:val="005B3DBE"/>
    <w:rsid w:val="005B551D"/>
    <w:rsid w:val="005C048C"/>
    <w:rsid w:val="005C0FAD"/>
    <w:rsid w:val="005C60F6"/>
    <w:rsid w:val="005C63EF"/>
    <w:rsid w:val="005C6524"/>
    <w:rsid w:val="005D0A09"/>
    <w:rsid w:val="005D1F87"/>
    <w:rsid w:val="005D3AFD"/>
    <w:rsid w:val="005D49F5"/>
    <w:rsid w:val="005D5C60"/>
    <w:rsid w:val="005D6F4A"/>
    <w:rsid w:val="005D7492"/>
    <w:rsid w:val="005E0323"/>
    <w:rsid w:val="005E0A32"/>
    <w:rsid w:val="005E3F4A"/>
    <w:rsid w:val="005F00DD"/>
    <w:rsid w:val="005F0358"/>
    <w:rsid w:val="005F0E87"/>
    <w:rsid w:val="005F1D79"/>
    <w:rsid w:val="005F4E03"/>
    <w:rsid w:val="005F6889"/>
    <w:rsid w:val="006004C3"/>
    <w:rsid w:val="006029A5"/>
    <w:rsid w:val="006036C8"/>
    <w:rsid w:val="00604429"/>
    <w:rsid w:val="006048D2"/>
    <w:rsid w:val="00614E6B"/>
    <w:rsid w:val="00616A66"/>
    <w:rsid w:val="00617D75"/>
    <w:rsid w:val="00617E58"/>
    <w:rsid w:val="00621F40"/>
    <w:rsid w:val="00622D4D"/>
    <w:rsid w:val="00624BD6"/>
    <w:rsid w:val="00626BC6"/>
    <w:rsid w:val="00630B16"/>
    <w:rsid w:val="00631384"/>
    <w:rsid w:val="00631AA2"/>
    <w:rsid w:val="00631D3B"/>
    <w:rsid w:val="0063408B"/>
    <w:rsid w:val="00634E1B"/>
    <w:rsid w:val="00635289"/>
    <w:rsid w:val="006439A5"/>
    <w:rsid w:val="00645147"/>
    <w:rsid w:val="00645B29"/>
    <w:rsid w:val="00645F1F"/>
    <w:rsid w:val="00646A81"/>
    <w:rsid w:val="00650C1A"/>
    <w:rsid w:val="00652338"/>
    <w:rsid w:val="00653771"/>
    <w:rsid w:val="006540A5"/>
    <w:rsid w:val="00660446"/>
    <w:rsid w:val="006638A9"/>
    <w:rsid w:val="0066649D"/>
    <w:rsid w:val="00667B43"/>
    <w:rsid w:val="00674462"/>
    <w:rsid w:val="00676530"/>
    <w:rsid w:val="00676D3D"/>
    <w:rsid w:val="00677813"/>
    <w:rsid w:val="00683F4A"/>
    <w:rsid w:val="006868B7"/>
    <w:rsid w:val="006878E6"/>
    <w:rsid w:val="00687F56"/>
    <w:rsid w:val="006903F7"/>
    <w:rsid w:val="00690887"/>
    <w:rsid w:val="00693C7B"/>
    <w:rsid w:val="00694FB4"/>
    <w:rsid w:val="006954AF"/>
    <w:rsid w:val="006A35E2"/>
    <w:rsid w:val="006A36F4"/>
    <w:rsid w:val="006B1738"/>
    <w:rsid w:val="006B1A22"/>
    <w:rsid w:val="006B2283"/>
    <w:rsid w:val="006B4923"/>
    <w:rsid w:val="006B6955"/>
    <w:rsid w:val="006B6B3A"/>
    <w:rsid w:val="006C14EC"/>
    <w:rsid w:val="006D01A6"/>
    <w:rsid w:val="006D04ED"/>
    <w:rsid w:val="006D0AAA"/>
    <w:rsid w:val="006D12CF"/>
    <w:rsid w:val="006D2079"/>
    <w:rsid w:val="006D2817"/>
    <w:rsid w:val="006D289F"/>
    <w:rsid w:val="006D5A73"/>
    <w:rsid w:val="006D7F7C"/>
    <w:rsid w:val="006E086A"/>
    <w:rsid w:val="006E2BD9"/>
    <w:rsid w:val="006E3186"/>
    <w:rsid w:val="006E52AC"/>
    <w:rsid w:val="006F1096"/>
    <w:rsid w:val="00706FBE"/>
    <w:rsid w:val="0071045B"/>
    <w:rsid w:val="007152FC"/>
    <w:rsid w:val="00715842"/>
    <w:rsid w:val="00716582"/>
    <w:rsid w:val="007166D8"/>
    <w:rsid w:val="00717B3D"/>
    <w:rsid w:val="0072134B"/>
    <w:rsid w:val="00721849"/>
    <w:rsid w:val="00721863"/>
    <w:rsid w:val="00723ED6"/>
    <w:rsid w:val="00734ABE"/>
    <w:rsid w:val="00740851"/>
    <w:rsid w:val="00742243"/>
    <w:rsid w:val="007436A6"/>
    <w:rsid w:val="00745836"/>
    <w:rsid w:val="0074726C"/>
    <w:rsid w:val="0074761B"/>
    <w:rsid w:val="00751524"/>
    <w:rsid w:val="007517F0"/>
    <w:rsid w:val="00751BF6"/>
    <w:rsid w:val="007526C7"/>
    <w:rsid w:val="00754E5C"/>
    <w:rsid w:val="00755306"/>
    <w:rsid w:val="0075607C"/>
    <w:rsid w:val="0075652A"/>
    <w:rsid w:val="0075660B"/>
    <w:rsid w:val="00762935"/>
    <w:rsid w:val="00764FDE"/>
    <w:rsid w:val="0076595A"/>
    <w:rsid w:val="00774E37"/>
    <w:rsid w:val="0077613E"/>
    <w:rsid w:val="00776986"/>
    <w:rsid w:val="00777172"/>
    <w:rsid w:val="0078086E"/>
    <w:rsid w:val="00784823"/>
    <w:rsid w:val="007879FC"/>
    <w:rsid w:val="00792977"/>
    <w:rsid w:val="00794966"/>
    <w:rsid w:val="007978D2"/>
    <w:rsid w:val="007979EA"/>
    <w:rsid w:val="007A090E"/>
    <w:rsid w:val="007A0C61"/>
    <w:rsid w:val="007A2EEB"/>
    <w:rsid w:val="007A586D"/>
    <w:rsid w:val="007B0099"/>
    <w:rsid w:val="007B0108"/>
    <w:rsid w:val="007B0E04"/>
    <w:rsid w:val="007B2609"/>
    <w:rsid w:val="007B2D2B"/>
    <w:rsid w:val="007B74CF"/>
    <w:rsid w:val="007C0A91"/>
    <w:rsid w:val="007C32BE"/>
    <w:rsid w:val="007C381D"/>
    <w:rsid w:val="007C4843"/>
    <w:rsid w:val="007C7A69"/>
    <w:rsid w:val="007D0EA6"/>
    <w:rsid w:val="007D1E4E"/>
    <w:rsid w:val="007D2DA2"/>
    <w:rsid w:val="007D3770"/>
    <w:rsid w:val="007D671C"/>
    <w:rsid w:val="007D788E"/>
    <w:rsid w:val="007E11AC"/>
    <w:rsid w:val="007E2658"/>
    <w:rsid w:val="007E2E13"/>
    <w:rsid w:val="007E3FBB"/>
    <w:rsid w:val="007E55AD"/>
    <w:rsid w:val="007E7656"/>
    <w:rsid w:val="007F189A"/>
    <w:rsid w:val="007F23EA"/>
    <w:rsid w:val="007F24F5"/>
    <w:rsid w:val="007F4380"/>
    <w:rsid w:val="007F59C1"/>
    <w:rsid w:val="00803364"/>
    <w:rsid w:val="00805760"/>
    <w:rsid w:val="00806553"/>
    <w:rsid w:val="00807376"/>
    <w:rsid w:val="00811288"/>
    <w:rsid w:val="00812B22"/>
    <w:rsid w:val="00812DA2"/>
    <w:rsid w:val="00813A59"/>
    <w:rsid w:val="00814207"/>
    <w:rsid w:val="00814EF7"/>
    <w:rsid w:val="008167AB"/>
    <w:rsid w:val="00816875"/>
    <w:rsid w:val="00816A7B"/>
    <w:rsid w:val="00820D83"/>
    <w:rsid w:val="00823233"/>
    <w:rsid w:val="00827011"/>
    <w:rsid w:val="00827D0B"/>
    <w:rsid w:val="00833FC6"/>
    <w:rsid w:val="00835AE4"/>
    <w:rsid w:val="00836803"/>
    <w:rsid w:val="008402AA"/>
    <w:rsid w:val="00842378"/>
    <w:rsid w:val="008449FE"/>
    <w:rsid w:val="00844B59"/>
    <w:rsid w:val="00847B3E"/>
    <w:rsid w:val="00850E5F"/>
    <w:rsid w:val="00851663"/>
    <w:rsid w:val="008537A3"/>
    <w:rsid w:val="00853A6B"/>
    <w:rsid w:val="00854986"/>
    <w:rsid w:val="008569E3"/>
    <w:rsid w:val="00866D57"/>
    <w:rsid w:val="0087201E"/>
    <w:rsid w:val="008779AF"/>
    <w:rsid w:val="00880A64"/>
    <w:rsid w:val="00881450"/>
    <w:rsid w:val="0088458F"/>
    <w:rsid w:val="00885612"/>
    <w:rsid w:val="0088735D"/>
    <w:rsid w:val="0088743E"/>
    <w:rsid w:val="008906BE"/>
    <w:rsid w:val="00891643"/>
    <w:rsid w:val="00892B8A"/>
    <w:rsid w:val="00893579"/>
    <w:rsid w:val="00895B39"/>
    <w:rsid w:val="00897E99"/>
    <w:rsid w:val="008A0974"/>
    <w:rsid w:val="008A0B9D"/>
    <w:rsid w:val="008A21B6"/>
    <w:rsid w:val="008A4448"/>
    <w:rsid w:val="008A452D"/>
    <w:rsid w:val="008A56EF"/>
    <w:rsid w:val="008A6A2D"/>
    <w:rsid w:val="008B1BFD"/>
    <w:rsid w:val="008B2C05"/>
    <w:rsid w:val="008B4BEC"/>
    <w:rsid w:val="008B59D8"/>
    <w:rsid w:val="008B63A8"/>
    <w:rsid w:val="008C03A9"/>
    <w:rsid w:val="008C191A"/>
    <w:rsid w:val="008C2481"/>
    <w:rsid w:val="008C346F"/>
    <w:rsid w:val="008C3FF8"/>
    <w:rsid w:val="008C437B"/>
    <w:rsid w:val="008C49AE"/>
    <w:rsid w:val="008C58A2"/>
    <w:rsid w:val="008D0CBB"/>
    <w:rsid w:val="008D2892"/>
    <w:rsid w:val="008D4F3C"/>
    <w:rsid w:val="008D7856"/>
    <w:rsid w:val="008D7955"/>
    <w:rsid w:val="008E0437"/>
    <w:rsid w:val="008E491B"/>
    <w:rsid w:val="008E57B8"/>
    <w:rsid w:val="008E7D71"/>
    <w:rsid w:val="008F02C7"/>
    <w:rsid w:val="008F1BD4"/>
    <w:rsid w:val="008F33F7"/>
    <w:rsid w:val="008F4834"/>
    <w:rsid w:val="009000CD"/>
    <w:rsid w:val="00900488"/>
    <w:rsid w:val="009008A7"/>
    <w:rsid w:val="00903036"/>
    <w:rsid w:val="009032D6"/>
    <w:rsid w:val="00903443"/>
    <w:rsid w:val="00903C69"/>
    <w:rsid w:val="0090479F"/>
    <w:rsid w:val="00905C9E"/>
    <w:rsid w:val="0090621C"/>
    <w:rsid w:val="00912408"/>
    <w:rsid w:val="00912E04"/>
    <w:rsid w:val="00915709"/>
    <w:rsid w:val="009158DF"/>
    <w:rsid w:val="00916FED"/>
    <w:rsid w:val="0091742E"/>
    <w:rsid w:val="00917D54"/>
    <w:rsid w:val="00920E0B"/>
    <w:rsid w:val="00931499"/>
    <w:rsid w:val="00931DED"/>
    <w:rsid w:val="0093371B"/>
    <w:rsid w:val="009356EA"/>
    <w:rsid w:val="009361E3"/>
    <w:rsid w:val="00937864"/>
    <w:rsid w:val="00937ADE"/>
    <w:rsid w:val="009400DE"/>
    <w:rsid w:val="00940FD6"/>
    <w:rsid w:val="0094104D"/>
    <w:rsid w:val="00942820"/>
    <w:rsid w:val="00942A85"/>
    <w:rsid w:val="009461C5"/>
    <w:rsid w:val="00954FD8"/>
    <w:rsid w:val="009557A7"/>
    <w:rsid w:val="00966010"/>
    <w:rsid w:val="00966790"/>
    <w:rsid w:val="009673DA"/>
    <w:rsid w:val="00967F9F"/>
    <w:rsid w:val="00972EBA"/>
    <w:rsid w:val="009771C5"/>
    <w:rsid w:val="009777E4"/>
    <w:rsid w:val="00983B74"/>
    <w:rsid w:val="00983FCC"/>
    <w:rsid w:val="0098520B"/>
    <w:rsid w:val="0098637E"/>
    <w:rsid w:val="00986E80"/>
    <w:rsid w:val="0099086F"/>
    <w:rsid w:val="009912DA"/>
    <w:rsid w:val="00991354"/>
    <w:rsid w:val="00992B4A"/>
    <w:rsid w:val="0099338A"/>
    <w:rsid w:val="00993431"/>
    <w:rsid w:val="009975E6"/>
    <w:rsid w:val="009A1814"/>
    <w:rsid w:val="009A3E3C"/>
    <w:rsid w:val="009A6B41"/>
    <w:rsid w:val="009A6BB7"/>
    <w:rsid w:val="009A6D8B"/>
    <w:rsid w:val="009A7343"/>
    <w:rsid w:val="009B18AA"/>
    <w:rsid w:val="009B30E0"/>
    <w:rsid w:val="009B5763"/>
    <w:rsid w:val="009B5884"/>
    <w:rsid w:val="009B7D4A"/>
    <w:rsid w:val="009C063B"/>
    <w:rsid w:val="009C156A"/>
    <w:rsid w:val="009C2022"/>
    <w:rsid w:val="009C3995"/>
    <w:rsid w:val="009C4D24"/>
    <w:rsid w:val="009C5ED1"/>
    <w:rsid w:val="009D3366"/>
    <w:rsid w:val="009D47CD"/>
    <w:rsid w:val="009D6F3A"/>
    <w:rsid w:val="009E0D23"/>
    <w:rsid w:val="009E142B"/>
    <w:rsid w:val="009E40E5"/>
    <w:rsid w:val="009E6690"/>
    <w:rsid w:val="009E66CE"/>
    <w:rsid w:val="009F01BF"/>
    <w:rsid w:val="009F0386"/>
    <w:rsid w:val="009F0972"/>
    <w:rsid w:val="009F22D4"/>
    <w:rsid w:val="009F29E0"/>
    <w:rsid w:val="009F3389"/>
    <w:rsid w:val="009F5832"/>
    <w:rsid w:val="00A005B0"/>
    <w:rsid w:val="00A015C6"/>
    <w:rsid w:val="00A0356E"/>
    <w:rsid w:val="00A03DA2"/>
    <w:rsid w:val="00A048F1"/>
    <w:rsid w:val="00A05031"/>
    <w:rsid w:val="00A05D0C"/>
    <w:rsid w:val="00A05D31"/>
    <w:rsid w:val="00A077AE"/>
    <w:rsid w:val="00A100FE"/>
    <w:rsid w:val="00A12C06"/>
    <w:rsid w:val="00A224D9"/>
    <w:rsid w:val="00A273A0"/>
    <w:rsid w:val="00A27825"/>
    <w:rsid w:val="00A27C9A"/>
    <w:rsid w:val="00A35347"/>
    <w:rsid w:val="00A35D8D"/>
    <w:rsid w:val="00A36D67"/>
    <w:rsid w:val="00A370F2"/>
    <w:rsid w:val="00A371BE"/>
    <w:rsid w:val="00A44361"/>
    <w:rsid w:val="00A443A8"/>
    <w:rsid w:val="00A47EB4"/>
    <w:rsid w:val="00A51920"/>
    <w:rsid w:val="00A52656"/>
    <w:rsid w:val="00A529AD"/>
    <w:rsid w:val="00A52ED3"/>
    <w:rsid w:val="00A53B76"/>
    <w:rsid w:val="00A53BB6"/>
    <w:rsid w:val="00A54215"/>
    <w:rsid w:val="00A54592"/>
    <w:rsid w:val="00A62416"/>
    <w:rsid w:val="00A62F5E"/>
    <w:rsid w:val="00A637E4"/>
    <w:rsid w:val="00A64BBC"/>
    <w:rsid w:val="00A72E23"/>
    <w:rsid w:val="00A75705"/>
    <w:rsid w:val="00A7617E"/>
    <w:rsid w:val="00A76ED6"/>
    <w:rsid w:val="00A849FA"/>
    <w:rsid w:val="00A859FE"/>
    <w:rsid w:val="00A86C91"/>
    <w:rsid w:val="00A9044F"/>
    <w:rsid w:val="00A92D30"/>
    <w:rsid w:val="00A93098"/>
    <w:rsid w:val="00A94AAB"/>
    <w:rsid w:val="00A95368"/>
    <w:rsid w:val="00AA0E1D"/>
    <w:rsid w:val="00AA20EB"/>
    <w:rsid w:val="00AA2907"/>
    <w:rsid w:val="00AA550D"/>
    <w:rsid w:val="00AA6032"/>
    <w:rsid w:val="00AA6249"/>
    <w:rsid w:val="00AA63BB"/>
    <w:rsid w:val="00AA78FD"/>
    <w:rsid w:val="00AB0948"/>
    <w:rsid w:val="00AB3787"/>
    <w:rsid w:val="00AB421A"/>
    <w:rsid w:val="00AB70CE"/>
    <w:rsid w:val="00AB712C"/>
    <w:rsid w:val="00AC0197"/>
    <w:rsid w:val="00AC0EC6"/>
    <w:rsid w:val="00AC1269"/>
    <w:rsid w:val="00AC2327"/>
    <w:rsid w:val="00AC3543"/>
    <w:rsid w:val="00AC3CE9"/>
    <w:rsid w:val="00AC5399"/>
    <w:rsid w:val="00AC5A1F"/>
    <w:rsid w:val="00AC607C"/>
    <w:rsid w:val="00AC62FC"/>
    <w:rsid w:val="00AC6337"/>
    <w:rsid w:val="00AC77A4"/>
    <w:rsid w:val="00AD05E6"/>
    <w:rsid w:val="00AD2174"/>
    <w:rsid w:val="00AD4DFA"/>
    <w:rsid w:val="00AD5531"/>
    <w:rsid w:val="00AD6973"/>
    <w:rsid w:val="00AD74E4"/>
    <w:rsid w:val="00AE32C4"/>
    <w:rsid w:val="00AE362C"/>
    <w:rsid w:val="00AE36B4"/>
    <w:rsid w:val="00AE7869"/>
    <w:rsid w:val="00AF1BE2"/>
    <w:rsid w:val="00AF3601"/>
    <w:rsid w:val="00AF3C9A"/>
    <w:rsid w:val="00AF41A7"/>
    <w:rsid w:val="00AF5742"/>
    <w:rsid w:val="00AF73B3"/>
    <w:rsid w:val="00B009C6"/>
    <w:rsid w:val="00B02B69"/>
    <w:rsid w:val="00B035FF"/>
    <w:rsid w:val="00B057D8"/>
    <w:rsid w:val="00B06BEE"/>
    <w:rsid w:val="00B07BEE"/>
    <w:rsid w:val="00B11C7D"/>
    <w:rsid w:val="00B12E60"/>
    <w:rsid w:val="00B15C28"/>
    <w:rsid w:val="00B17812"/>
    <w:rsid w:val="00B22EC7"/>
    <w:rsid w:val="00B23EE2"/>
    <w:rsid w:val="00B24458"/>
    <w:rsid w:val="00B25C48"/>
    <w:rsid w:val="00B30B80"/>
    <w:rsid w:val="00B36733"/>
    <w:rsid w:val="00B400C6"/>
    <w:rsid w:val="00B47C6B"/>
    <w:rsid w:val="00B512C1"/>
    <w:rsid w:val="00B5144E"/>
    <w:rsid w:val="00B51831"/>
    <w:rsid w:val="00B52677"/>
    <w:rsid w:val="00B53C89"/>
    <w:rsid w:val="00B54193"/>
    <w:rsid w:val="00B5452E"/>
    <w:rsid w:val="00B55990"/>
    <w:rsid w:val="00B55C60"/>
    <w:rsid w:val="00B5611A"/>
    <w:rsid w:val="00B60A44"/>
    <w:rsid w:val="00B63B17"/>
    <w:rsid w:val="00B659C4"/>
    <w:rsid w:val="00B7166D"/>
    <w:rsid w:val="00B7204B"/>
    <w:rsid w:val="00B7264B"/>
    <w:rsid w:val="00B73F7C"/>
    <w:rsid w:val="00B755ED"/>
    <w:rsid w:val="00B839F5"/>
    <w:rsid w:val="00B842BA"/>
    <w:rsid w:val="00B8723B"/>
    <w:rsid w:val="00B87D7B"/>
    <w:rsid w:val="00B930B2"/>
    <w:rsid w:val="00B9399C"/>
    <w:rsid w:val="00B97B91"/>
    <w:rsid w:val="00BA1D97"/>
    <w:rsid w:val="00BA2395"/>
    <w:rsid w:val="00BA2693"/>
    <w:rsid w:val="00BA26C0"/>
    <w:rsid w:val="00BA27EA"/>
    <w:rsid w:val="00BA3AE4"/>
    <w:rsid w:val="00BA3D25"/>
    <w:rsid w:val="00BA3DD4"/>
    <w:rsid w:val="00BB0A75"/>
    <w:rsid w:val="00BB5E8F"/>
    <w:rsid w:val="00BB7928"/>
    <w:rsid w:val="00BC0485"/>
    <w:rsid w:val="00BC1A9E"/>
    <w:rsid w:val="00BC3951"/>
    <w:rsid w:val="00BC3BC3"/>
    <w:rsid w:val="00BC437E"/>
    <w:rsid w:val="00BC5528"/>
    <w:rsid w:val="00BD0D94"/>
    <w:rsid w:val="00BD2CE4"/>
    <w:rsid w:val="00BD3B18"/>
    <w:rsid w:val="00BD3E1D"/>
    <w:rsid w:val="00BD3F1F"/>
    <w:rsid w:val="00BD40F0"/>
    <w:rsid w:val="00BD7244"/>
    <w:rsid w:val="00BD7686"/>
    <w:rsid w:val="00BE2639"/>
    <w:rsid w:val="00BE2BC2"/>
    <w:rsid w:val="00BE65DE"/>
    <w:rsid w:val="00BE6E8C"/>
    <w:rsid w:val="00BE6EF1"/>
    <w:rsid w:val="00BF033C"/>
    <w:rsid w:val="00BF075F"/>
    <w:rsid w:val="00BF0888"/>
    <w:rsid w:val="00BF0D7A"/>
    <w:rsid w:val="00BF15A5"/>
    <w:rsid w:val="00BF1DB0"/>
    <w:rsid w:val="00BF30C1"/>
    <w:rsid w:val="00BF4C97"/>
    <w:rsid w:val="00C00358"/>
    <w:rsid w:val="00C00FB6"/>
    <w:rsid w:val="00C01257"/>
    <w:rsid w:val="00C01969"/>
    <w:rsid w:val="00C0315C"/>
    <w:rsid w:val="00C064CF"/>
    <w:rsid w:val="00C076DE"/>
    <w:rsid w:val="00C11AD9"/>
    <w:rsid w:val="00C125DD"/>
    <w:rsid w:val="00C13310"/>
    <w:rsid w:val="00C13832"/>
    <w:rsid w:val="00C14F45"/>
    <w:rsid w:val="00C157E4"/>
    <w:rsid w:val="00C1652E"/>
    <w:rsid w:val="00C222F0"/>
    <w:rsid w:val="00C2597D"/>
    <w:rsid w:val="00C3029D"/>
    <w:rsid w:val="00C32254"/>
    <w:rsid w:val="00C3273A"/>
    <w:rsid w:val="00C34BA1"/>
    <w:rsid w:val="00C36E0B"/>
    <w:rsid w:val="00C36FD8"/>
    <w:rsid w:val="00C37CBD"/>
    <w:rsid w:val="00C37F16"/>
    <w:rsid w:val="00C41999"/>
    <w:rsid w:val="00C42FC5"/>
    <w:rsid w:val="00C45AEB"/>
    <w:rsid w:val="00C45DC5"/>
    <w:rsid w:val="00C52DD1"/>
    <w:rsid w:val="00C54F6E"/>
    <w:rsid w:val="00C56031"/>
    <w:rsid w:val="00C563B8"/>
    <w:rsid w:val="00C563B9"/>
    <w:rsid w:val="00C60F1C"/>
    <w:rsid w:val="00C612B7"/>
    <w:rsid w:val="00C612D2"/>
    <w:rsid w:val="00C63A06"/>
    <w:rsid w:val="00C656B5"/>
    <w:rsid w:val="00C66010"/>
    <w:rsid w:val="00C67832"/>
    <w:rsid w:val="00C67B33"/>
    <w:rsid w:val="00C71233"/>
    <w:rsid w:val="00C73C97"/>
    <w:rsid w:val="00C74B61"/>
    <w:rsid w:val="00C8040B"/>
    <w:rsid w:val="00C80C4A"/>
    <w:rsid w:val="00C81770"/>
    <w:rsid w:val="00C82575"/>
    <w:rsid w:val="00C82D5D"/>
    <w:rsid w:val="00C853C1"/>
    <w:rsid w:val="00C86914"/>
    <w:rsid w:val="00C91A52"/>
    <w:rsid w:val="00C91C07"/>
    <w:rsid w:val="00C92388"/>
    <w:rsid w:val="00C945B2"/>
    <w:rsid w:val="00C94829"/>
    <w:rsid w:val="00C94EDC"/>
    <w:rsid w:val="00C95A4A"/>
    <w:rsid w:val="00C964FF"/>
    <w:rsid w:val="00C97D52"/>
    <w:rsid w:val="00CA306C"/>
    <w:rsid w:val="00CA627F"/>
    <w:rsid w:val="00CA64E5"/>
    <w:rsid w:val="00CA726E"/>
    <w:rsid w:val="00CB008F"/>
    <w:rsid w:val="00CB4D5B"/>
    <w:rsid w:val="00CB5192"/>
    <w:rsid w:val="00CB581A"/>
    <w:rsid w:val="00CB5C27"/>
    <w:rsid w:val="00CB69CB"/>
    <w:rsid w:val="00CB6B7F"/>
    <w:rsid w:val="00CC7FD1"/>
    <w:rsid w:val="00CD1225"/>
    <w:rsid w:val="00CD293D"/>
    <w:rsid w:val="00CD6B9A"/>
    <w:rsid w:val="00CD7D04"/>
    <w:rsid w:val="00CE45A2"/>
    <w:rsid w:val="00CE6C77"/>
    <w:rsid w:val="00CE6CA0"/>
    <w:rsid w:val="00CF0092"/>
    <w:rsid w:val="00CF05D1"/>
    <w:rsid w:val="00CF1F9F"/>
    <w:rsid w:val="00D002C5"/>
    <w:rsid w:val="00D00991"/>
    <w:rsid w:val="00D04D93"/>
    <w:rsid w:val="00D04ECD"/>
    <w:rsid w:val="00D057CF"/>
    <w:rsid w:val="00D05DE6"/>
    <w:rsid w:val="00D07F8D"/>
    <w:rsid w:val="00D112C5"/>
    <w:rsid w:val="00D1232C"/>
    <w:rsid w:val="00D13AC3"/>
    <w:rsid w:val="00D14DA2"/>
    <w:rsid w:val="00D14F5D"/>
    <w:rsid w:val="00D16D4E"/>
    <w:rsid w:val="00D23EB8"/>
    <w:rsid w:val="00D247B4"/>
    <w:rsid w:val="00D269F8"/>
    <w:rsid w:val="00D26FBF"/>
    <w:rsid w:val="00D27C0D"/>
    <w:rsid w:val="00D30115"/>
    <w:rsid w:val="00D31A2E"/>
    <w:rsid w:val="00D33304"/>
    <w:rsid w:val="00D33579"/>
    <w:rsid w:val="00D33A47"/>
    <w:rsid w:val="00D36ADF"/>
    <w:rsid w:val="00D42571"/>
    <w:rsid w:val="00D4341F"/>
    <w:rsid w:val="00D46AEB"/>
    <w:rsid w:val="00D500AE"/>
    <w:rsid w:val="00D66128"/>
    <w:rsid w:val="00D66322"/>
    <w:rsid w:val="00D70F8A"/>
    <w:rsid w:val="00D72006"/>
    <w:rsid w:val="00D72795"/>
    <w:rsid w:val="00D73905"/>
    <w:rsid w:val="00D73A11"/>
    <w:rsid w:val="00D7509D"/>
    <w:rsid w:val="00D753A9"/>
    <w:rsid w:val="00D76685"/>
    <w:rsid w:val="00D90EC0"/>
    <w:rsid w:val="00D92837"/>
    <w:rsid w:val="00D934AD"/>
    <w:rsid w:val="00D96923"/>
    <w:rsid w:val="00D97DA2"/>
    <w:rsid w:val="00DA50E2"/>
    <w:rsid w:val="00DA6926"/>
    <w:rsid w:val="00DB0C54"/>
    <w:rsid w:val="00DB286B"/>
    <w:rsid w:val="00DB28FD"/>
    <w:rsid w:val="00DB392A"/>
    <w:rsid w:val="00DB7B7F"/>
    <w:rsid w:val="00DC3D7B"/>
    <w:rsid w:val="00DC52EA"/>
    <w:rsid w:val="00DC5BBA"/>
    <w:rsid w:val="00DC625C"/>
    <w:rsid w:val="00DD1D58"/>
    <w:rsid w:val="00DD2C78"/>
    <w:rsid w:val="00DD40C9"/>
    <w:rsid w:val="00DD636B"/>
    <w:rsid w:val="00DE2E0B"/>
    <w:rsid w:val="00DE2FC3"/>
    <w:rsid w:val="00DE5362"/>
    <w:rsid w:val="00DF1362"/>
    <w:rsid w:val="00DF38B3"/>
    <w:rsid w:val="00DF49DB"/>
    <w:rsid w:val="00DF4BF1"/>
    <w:rsid w:val="00DF55E1"/>
    <w:rsid w:val="00E005AB"/>
    <w:rsid w:val="00E00D95"/>
    <w:rsid w:val="00E00E77"/>
    <w:rsid w:val="00E017B2"/>
    <w:rsid w:val="00E05AED"/>
    <w:rsid w:val="00E07D18"/>
    <w:rsid w:val="00E1292C"/>
    <w:rsid w:val="00E14046"/>
    <w:rsid w:val="00E14DC6"/>
    <w:rsid w:val="00E16426"/>
    <w:rsid w:val="00E165C7"/>
    <w:rsid w:val="00E16CDA"/>
    <w:rsid w:val="00E173E6"/>
    <w:rsid w:val="00E2093D"/>
    <w:rsid w:val="00E26C38"/>
    <w:rsid w:val="00E27BF5"/>
    <w:rsid w:val="00E27D2D"/>
    <w:rsid w:val="00E302A7"/>
    <w:rsid w:val="00E30F37"/>
    <w:rsid w:val="00E32EDA"/>
    <w:rsid w:val="00E3370A"/>
    <w:rsid w:val="00E33933"/>
    <w:rsid w:val="00E352C7"/>
    <w:rsid w:val="00E3584A"/>
    <w:rsid w:val="00E37863"/>
    <w:rsid w:val="00E37F7E"/>
    <w:rsid w:val="00E37F97"/>
    <w:rsid w:val="00E40583"/>
    <w:rsid w:val="00E41371"/>
    <w:rsid w:val="00E42C4B"/>
    <w:rsid w:val="00E430CE"/>
    <w:rsid w:val="00E43275"/>
    <w:rsid w:val="00E440E7"/>
    <w:rsid w:val="00E44B20"/>
    <w:rsid w:val="00E46096"/>
    <w:rsid w:val="00E46397"/>
    <w:rsid w:val="00E52279"/>
    <w:rsid w:val="00E538EF"/>
    <w:rsid w:val="00E53DCD"/>
    <w:rsid w:val="00E53FB8"/>
    <w:rsid w:val="00E5694D"/>
    <w:rsid w:val="00E573A3"/>
    <w:rsid w:val="00E6059F"/>
    <w:rsid w:val="00E60BD9"/>
    <w:rsid w:val="00E622E9"/>
    <w:rsid w:val="00E678AA"/>
    <w:rsid w:val="00E67901"/>
    <w:rsid w:val="00E72FE4"/>
    <w:rsid w:val="00E73313"/>
    <w:rsid w:val="00E736E4"/>
    <w:rsid w:val="00E738ED"/>
    <w:rsid w:val="00E73A36"/>
    <w:rsid w:val="00E73E51"/>
    <w:rsid w:val="00E752C7"/>
    <w:rsid w:val="00E75E15"/>
    <w:rsid w:val="00E80100"/>
    <w:rsid w:val="00E8056D"/>
    <w:rsid w:val="00E82013"/>
    <w:rsid w:val="00E82F44"/>
    <w:rsid w:val="00E86178"/>
    <w:rsid w:val="00E86FFB"/>
    <w:rsid w:val="00E879DF"/>
    <w:rsid w:val="00E9368F"/>
    <w:rsid w:val="00E94614"/>
    <w:rsid w:val="00E94633"/>
    <w:rsid w:val="00E97F67"/>
    <w:rsid w:val="00EA2D7C"/>
    <w:rsid w:val="00EA2EA6"/>
    <w:rsid w:val="00EA4807"/>
    <w:rsid w:val="00EA49B3"/>
    <w:rsid w:val="00EA7ECE"/>
    <w:rsid w:val="00EB0016"/>
    <w:rsid w:val="00EB6694"/>
    <w:rsid w:val="00EB75DA"/>
    <w:rsid w:val="00EC00D5"/>
    <w:rsid w:val="00EC146C"/>
    <w:rsid w:val="00EC1C86"/>
    <w:rsid w:val="00EC27FF"/>
    <w:rsid w:val="00EC3945"/>
    <w:rsid w:val="00EC5782"/>
    <w:rsid w:val="00EC63FC"/>
    <w:rsid w:val="00EC6943"/>
    <w:rsid w:val="00EC6970"/>
    <w:rsid w:val="00EC75D4"/>
    <w:rsid w:val="00EC7D19"/>
    <w:rsid w:val="00ED13CD"/>
    <w:rsid w:val="00ED1DBF"/>
    <w:rsid w:val="00ED5626"/>
    <w:rsid w:val="00ED5E80"/>
    <w:rsid w:val="00ED79CF"/>
    <w:rsid w:val="00EE411B"/>
    <w:rsid w:val="00EE6517"/>
    <w:rsid w:val="00EF012F"/>
    <w:rsid w:val="00EF3C50"/>
    <w:rsid w:val="00EF493F"/>
    <w:rsid w:val="00EF634A"/>
    <w:rsid w:val="00F02358"/>
    <w:rsid w:val="00F06BE7"/>
    <w:rsid w:val="00F06F45"/>
    <w:rsid w:val="00F07E66"/>
    <w:rsid w:val="00F10A78"/>
    <w:rsid w:val="00F10D33"/>
    <w:rsid w:val="00F12AD3"/>
    <w:rsid w:val="00F166F2"/>
    <w:rsid w:val="00F21BAC"/>
    <w:rsid w:val="00F21D41"/>
    <w:rsid w:val="00F2210E"/>
    <w:rsid w:val="00F2460B"/>
    <w:rsid w:val="00F27345"/>
    <w:rsid w:val="00F30F7B"/>
    <w:rsid w:val="00F31345"/>
    <w:rsid w:val="00F31585"/>
    <w:rsid w:val="00F31BCC"/>
    <w:rsid w:val="00F31D2E"/>
    <w:rsid w:val="00F324BA"/>
    <w:rsid w:val="00F35D1A"/>
    <w:rsid w:val="00F37CF5"/>
    <w:rsid w:val="00F40809"/>
    <w:rsid w:val="00F418CB"/>
    <w:rsid w:val="00F41DE8"/>
    <w:rsid w:val="00F432D6"/>
    <w:rsid w:val="00F437B8"/>
    <w:rsid w:val="00F43B68"/>
    <w:rsid w:val="00F448C4"/>
    <w:rsid w:val="00F45D0D"/>
    <w:rsid w:val="00F46761"/>
    <w:rsid w:val="00F46BCF"/>
    <w:rsid w:val="00F46FE4"/>
    <w:rsid w:val="00F476DB"/>
    <w:rsid w:val="00F54699"/>
    <w:rsid w:val="00F6316F"/>
    <w:rsid w:val="00F63B61"/>
    <w:rsid w:val="00F63EE2"/>
    <w:rsid w:val="00F640DA"/>
    <w:rsid w:val="00F64438"/>
    <w:rsid w:val="00F67BDF"/>
    <w:rsid w:val="00F70A8C"/>
    <w:rsid w:val="00F72BF4"/>
    <w:rsid w:val="00F73E35"/>
    <w:rsid w:val="00F7485C"/>
    <w:rsid w:val="00F754A6"/>
    <w:rsid w:val="00F7646B"/>
    <w:rsid w:val="00F769B5"/>
    <w:rsid w:val="00F76ED0"/>
    <w:rsid w:val="00F76FD1"/>
    <w:rsid w:val="00F77832"/>
    <w:rsid w:val="00F80EBA"/>
    <w:rsid w:val="00F80EDE"/>
    <w:rsid w:val="00F81C89"/>
    <w:rsid w:val="00F82B7B"/>
    <w:rsid w:val="00F83BAF"/>
    <w:rsid w:val="00F84AF6"/>
    <w:rsid w:val="00F855CC"/>
    <w:rsid w:val="00F85808"/>
    <w:rsid w:val="00F87C63"/>
    <w:rsid w:val="00F87D8E"/>
    <w:rsid w:val="00F91941"/>
    <w:rsid w:val="00F926A3"/>
    <w:rsid w:val="00F95BCB"/>
    <w:rsid w:val="00F95CE5"/>
    <w:rsid w:val="00F96811"/>
    <w:rsid w:val="00FA6F42"/>
    <w:rsid w:val="00FA77B8"/>
    <w:rsid w:val="00FB0427"/>
    <w:rsid w:val="00FB08DE"/>
    <w:rsid w:val="00FB0A0F"/>
    <w:rsid w:val="00FB0F99"/>
    <w:rsid w:val="00FB31BA"/>
    <w:rsid w:val="00FB4A42"/>
    <w:rsid w:val="00FB5831"/>
    <w:rsid w:val="00FB5952"/>
    <w:rsid w:val="00FC326E"/>
    <w:rsid w:val="00FC35A5"/>
    <w:rsid w:val="00FC6C4D"/>
    <w:rsid w:val="00FD17C6"/>
    <w:rsid w:val="00FD353B"/>
    <w:rsid w:val="00FD6AE4"/>
    <w:rsid w:val="00FD71CC"/>
    <w:rsid w:val="00FE34B5"/>
    <w:rsid w:val="00FE4BA1"/>
    <w:rsid w:val="00FE5BF1"/>
    <w:rsid w:val="00FF005A"/>
    <w:rsid w:val="00FF0637"/>
    <w:rsid w:val="00FF2907"/>
    <w:rsid w:val="00FF2B2C"/>
    <w:rsid w:val="00FF3762"/>
    <w:rsid w:val="00FF381D"/>
    <w:rsid w:val="00FF6699"/>
    <w:rsid w:val="00FF6F02"/>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1B5D87-D7F6-4270-9BEB-2C22D9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3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BBC"/>
    <w:pPr>
      <w:tabs>
        <w:tab w:val="center" w:pos="4320"/>
        <w:tab w:val="right" w:pos="8640"/>
      </w:tabs>
    </w:pPr>
  </w:style>
  <w:style w:type="paragraph" w:styleId="Footer">
    <w:name w:val="footer"/>
    <w:basedOn w:val="Normal"/>
    <w:rsid w:val="000E0BBC"/>
    <w:pPr>
      <w:tabs>
        <w:tab w:val="center" w:pos="4320"/>
        <w:tab w:val="right" w:pos="8640"/>
      </w:tabs>
    </w:pPr>
  </w:style>
  <w:style w:type="character" w:styleId="PageNumber">
    <w:name w:val="page number"/>
    <w:basedOn w:val="DefaultParagraphFont"/>
    <w:rsid w:val="000E0BBC"/>
  </w:style>
  <w:style w:type="character" w:styleId="Hyperlink">
    <w:name w:val="Hyperlink"/>
    <w:rsid w:val="00BD7244"/>
    <w:rPr>
      <w:color w:val="0000FF"/>
      <w:u w:val="single"/>
    </w:rPr>
  </w:style>
  <w:style w:type="paragraph" w:styleId="BalloonText">
    <w:name w:val="Balloon Text"/>
    <w:basedOn w:val="Normal"/>
    <w:semiHidden/>
    <w:rsid w:val="00585B31"/>
    <w:rPr>
      <w:rFonts w:ascii="Tahoma" w:hAnsi="Tahoma" w:cs="Tahoma"/>
      <w:sz w:val="16"/>
      <w:szCs w:val="16"/>
    </w:rPr>
  </w:style>
  <w:style w:type="paragraph" w:styleId="PlainText">
    <w:name w:val="Plain Text"/>
    <w:basedOn w:val="Normal"/>
    <w:link w:val="PlainTextChar"/>
    <w:rsid w:val="003C67B6"/>
    <w:rPr>
      <w:rFonts w:ascii="Century Schoolbook" w:eastAsia="Calibri" w:hAnsi="Century Schoolbook" w:cs="Century Schoolbook"/>
      <w:sz w:val="22"/>
      <w:szCs w:val="22"/>
      <w:lang w:eastAsia="en-GB"/>
    </w:rPr>
  </w:style>
  <w:style w:type="character" w:customStyle="1" w:styleId="PlainTextChar">
    <w:name w:val="Plain Text Char"/>
    <w:link w:val="PlainText"/>
    <w:locked/>
    <w:rsid w:val="003C67B6"/>
    <w:rPr>
      <w:rFonts w:ascii="Century Schoolbook" w:eastAsia="Calibri" w:hAnsi="Century Schoolbook" w:cs="Century Schoolbook"/>
      <w:sz w:val="22"/>
      <w:szCs w:val="22"/>
      <w:lang w:val="en-GB" w:eastAsia="en-GB" w:bidi="ar-SA"/>
    </w:rPr>
  </w:style>
  <w:style w:type="paragraph" w:styleId="ListParagraph">
    <w:name w:val="List Paragraph"/>
    <w:basedOn w:val="Normal"/>
    <w:qFormat/>
    <w:rsid w:val="003C67B6"/>
    <w:pPr>
      <w:spacing w:after="160" w:line="259" w:lineRule="auto"/>
      <w:ind w:left="720"/>
    </w:pPr>
    <w:rPr>
      <w:rFonts w:ascii="Calibri" w:hAnsi="Calibri" w:cs="Calibri"/>
      <w:sz w:val="22"/>
      <w:szCs w:val="22"/>
    </w:rPr>
  </w:style>
  <w:style w:type="paragraph" w:customStyle="1" w:styleId="Body">
    <w:name w:val="Body"/>
    <w:rsid w:val="00F855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en-US" w:eastAsia="en-US"/>
    </w:rPr>
  </w:style>
  <w:style w:type="paragraph" w:styleId="HTMLPreformatted">
    <w:name w:val="HTML Preformatted"/>
    <w:basedOn w:val="Normal"/>
    <w:link w:val="HTMLPreformattedChar"/>
    <w:rsid w:val="00851663"/>
    <w:rPr>
      <w:rFonts w:ascii="Courier New" w:hAnsi="Courier New" w:cs="Courier New"/>
      <w:sz w:val="20"/>
      <w:szCs w:val="20"/>
    </w:rPr>
  </w:style>
  <w:style w:type="character" w:customStyle="1" w:styleId="HTMLPreformattedChar">
    <w:name w:val="HTML Preformatted Char"/>
    <w:link w:val="HTMLPreformatted"/>
    <w:rsid w:val="00851663"/>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96763">
      <w:bodyDiv w:val="1"/>
      <w:marLeft w:val="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65">
      <w:bodyDiv w:val="1"/>
      <w:marLeft w:val="0"/>
      <w:marRight w:val="0"/>
      <w:marTop w:val="0"/>
      <w:marBottom w:val="0"/>
      <w:divBdr>
        <w:top w:val="none" w:sz="0" w:space="0" w:color="auto"/>
        <w:left w:val="none" w:sz="0" w:space="0" w:color="auto"/>
        <w:bottom w:val="none" w:sz="0" w:space="0" w:color="auto"/>
        <w:right w:val="none" w:sz="0" w:space="0" w:color="auto"/>
      </w:divBdr>
      <w:divsChild>
        <w:div w:id="204831161">
          <w:marLeft w:val="0"/>
          <w:marRight w:val="0"/>
          <w:marTop w:val="0"/>
          <w:marBottom w:val="0"/>
          <w:divBdr>
            <w:top w:val="none" w:sz="0" w:space="0" w:color="auto"/>
            <w:left w:val="none" w:sz="0" w:space="0" w:color="auto"/>
            <w:bottom w:val="none" w:sz="0" w:space="0" w:color="auto"/>
            <w:right w:val="none" w:sz="0" w:space="0" w:color="auto"/>
          </w:divBdr>
          <w:divsChild>
            <w:div w:id="1196112960">
              <w:marLeft w:val="0"/>
              <w:marRight w:val="0"/>
              <w:marTop w:val="0"/>
              <w:marBottom w:val="0"/>
              <w:divBdr>
                <w:top w:val="none" w:sz="0" w:space="0" w:color="auto"/>
                <w:left w:val="none" w:sz="0" w:space="0" w:color="auto"/>
                <w:bottom w:val="none" w:sz="0" w:space="0" w:color="auto"/>
                <w:right w:val="none" w:sz="0" w:space="0" w:color="auto"/>
              </w:divBdr>
              <w:divsChild>
                <w:div w:id="496118330">
                  <w:marLeft w:val="0"/>
                  <w:marRight w:val="0"/>
                  <w:marTop w:val="0"/>
                  <w:marBottom w:val="0"/>
                  <w:divBdr>
                    <w:top w:val="none" w:sz="0" w:space="0" w:color="auto"/>
                    <w:left w:val="none" w:sz="0" w:space="0" w:color="auto"/>
                    <w:bottom w:val="none" w:sz="0" w:space="0" w:color="auto"/>
                    <w:right w:val="none" w:sz="0" w:space="0" w:color="auto"/>
                  </w:divBdr>
                </w:div>
                <w:div w:id="899901044">
                  <w:marLeft w:val="0"/>
                  <w:marRight w:val="0"/>
                  <w:marTop w:val="0"/>
                  <w:marBottom w:val="0"/>
                  <w:divBdr>
                    <w:top w:val="none" w:sz="0" w:space="0" w:color="auto"/>
                    <w:left w:val="none" w:sz="0" w:space="0" w:color="auto"/>
                    <w:bottom w:val="none" w:sz="0" w:space="0" w:color="auto"/>
                    <w:right w:val="none" w:sz="0" w:space="0" w:color="auto"/>
                  </w:divBdr>
                  <w:divsChild>
                    <w:div w:id="252712626">
                      <w:marLeft w:val="0"/>
                      <w:marRight w:val="0"/>
                      <w:marTop w:val="0"/>
                      <w:marBottom w:val="0"/>
                      <w:divBdr>
                        <w:top w:val="none" w:sz="0" w:space="0" w:color="auto"/>
                        <w:left w:val="none" w:sz="0" w:space="0" w:color="auto"/>
                        <w:bottom w:val="none" w:sz="0" w:space="0" w:color="auto"/>
                        <w:right w:val="none" w:sz="0" w:space="0" w:color="auto"/>
                      </w:divBdr>
                    </w:div>
                  </w:divsChild>
                </w:div>
                <w:div w:id="668095470">
                  <w:marLeft w:val="0"/>
                  <w:marRight w:val="0"/>
                  <w:marTop w:val="0"/>
                  <w:marBottom w:val="0"/>
                  <w:divBdr>
                    <w:top w:val="none" w:sz="0" w:space="0" w:color="auto"/>
                    <w:left w:val="none" w:sz="0" w:space="0" w:color="auto"/>
                    <w:bottom w:val="none" w:sz="0" w:space="0" w:color="auto"/>
                    <w:right w:val="none" w:sz="0" w:space="0" w:color="auto"/>
                  </w:divBdr>
                </w:div>
                <w:div w:id="170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632">
          <w:marLeft w:val="0"/>
          <w:marRight w:val="0"/>
          <w:marTop w:val="0"/>
          <w:marBottom w:val="0"/>
          <w:divBdr>
            <w:top w:val="none" w:sz="0" w:space="0" w:color="auto"/>
            <w:left w:val="none" w:sz="0" w:space="0" w:color="auto"/>
            <w:bottom w:val="none" w:sz="0" w:space="0" w:color="auto"/>
            <w:right w:val="none" w:sz="0" w:space="0" w:color="auto"/>
          </w:divBdr>
          <w:divsChild>
            <w:div w:id="987829017">
              <w:marLeft w:val="0"/>
              <w:marRight w:val="0"/>
              <w:marTop w:val="0"/>
              <w:marBottom w:val="0"/>
              <w:divBdr>
                <w:top w:val="none" w:sz="0" w:space="0" w:color="auto"/>
                <w:left w:val="none" w:sz="0" w:space="0" w:color="auto"/>
                <w:bottom w:val="none" w:sz="0" w:space="0" w:color="auto"/>
                <w:right w:val="none" w:sz="0" w:space="0" w:color="auto"/>
              </w:divBdr>
              <w:divsChild>
                <w:div w:id="1573854474">
                  <w:marLeft w:val="0"/>
                  <w:marRight w:val="0"/>
                  <w:marTop w:val="0"/>
                  <w:marBottom w:val="0"/>
                  <w:divBdr>
                    <w:top w:val="none" w:sz="0" w:space="0" w:color="auto"/>
                    <w:left w:val="none" w:sz="0" w:space="0" w:color="auto"/>
                    <w:bottom w:val="none" w:sz="0" w:space="0" w:color="auto"/>
                    <w:right w:val="none" w:sz="0" w:space="0" w:color="auto"/>
                  </w:divBdr>
                </w:div>
                <w:div w:id="483938964">
                  <w:marLeft w:val="0"/>
                  <w:marRight w:val="0"/>
                  <w:marTop w:val="0"/>
                  <w:marBottom w:val="0"/>
                  <w:divBdr>
                    <w:top w:val="none" w:sz="0" w:space="0" w:color="auto"/>
                    <w:left w:val="none" w:sz="0" w:space="0" w:color="auto"/>
                    <w:bottom w:val="none" w:sz="0" w:space="0" w:color="auto"/>
                    <w:right w:val="none" w:sz="0" w:space="0" w:color="auto"/>
                  </w:divBdr>
                </w:div>
                <w:div w:id="269628870">
                  <w:marLeft w:val="0"/>
                  <w:marRight w:val="0"/>
                  <w:marTop w:val="0"/>
                  <w:marBottom w:val="0"/>
                  <w:divBdr>
                    <w:top w:val="none" w:sz="0" w:space="0" w:color="auto"/>
                    <w:left w:val="none" w:sz="0" w:space="0" w:color="auto"/>
                    <w:bottom w:val="none" w:sz="0" w:space="0" w:color="auto"/>
                    <w:right w:val="none" w:sz="0" w:space="0" w:color="auto"/>
                  </w:divBdr>
                </w:div>
                <w:div w:id="2089692164">
                  <w:marLeft w:val="0"/>
                  <w:marRight w:val="0"/>
                  <w:marTop w:val="0"/>
                  <w:marBottom w:val="0"/>
                  <w:divBdr>
                    <w:top w:val="none" w:sz="0" w:space="0" w:color="auto"/>
                    <w:left w:val="none" w:sz="0" w:space="0" w:color="auto"/>
                    <w:bottom w:val="none" w:sz="0" w:space="0" w:color="auto"/>
                    <w:right w:val="none" w:sz="0" w:space="0" w:color="auto"/>
                  </w:divBdr>
                  <w:divsChild>
                    <w:div w:id="738863210">
                      <w:marLeft w:val="0"/>
                      <w:marRight w:val="0"/>
                      <w:marTop w:val="0"/>
                      <w:marBottom w:val="0"/>
                      <w:divBdr>
                        <w:top w:val="none" w:sz="0" w:space="0" w:color="auto"/>
                        <w:left w:val="none" w:sz="0" w:space="0" w:color="auto"/>
                        <w:bottom w:val="none" w:sz="0" w:space="0" w:color="auto"/>
                        <w:right w:val="none" w:sz="0" w:space="0" w:color="auto"/>
                      </w:divBdr>
                      <w:divsChild>
                        <w:div w:id="2136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62">
          <w:marLeft w:val="0"/>
          <w:marRight w:val="0"/>
          <w:marTop w:val="0"/>
          <w:marBottom w:val="0"/>
          <w:divBdr>
            <w:top w:val="none" w:sz="0" w:space="0" w:color="auto"/>
            <w:left w:val="none" w:sz="0" w:space="0" w:color="auto"/>
            <w:bottom w:val="none" w:sz="0" w:space="0" w:color="auto"/>
            <w:right w:val="none" w:sz="0" w:space="0" w:color="auto"/>
          </w:divBdr>
        </w:div>
        <w:div w:id="1053970086">
          <w:marLeft w:val="0"/>
          <w:marRight w:val="0"/>
          <w:marTop w:val="0"/>
          <w:marBottom w:val="0"/>
          <w:divBdr>
            <w:top w:val="none" w:sz="0" w:space="0" w:color="auto"/>
            <w:left w:val="none" w:sz="0" w:space="0" w:color="auto"/>
            <w:bottom w:val="none" w:sz="0" w:space="0" w:color="auto"/>
            <w:right w:val="none" w:sz="0" w:space="0" w:color="auto"/>
          </w:divBdr>
        </w:div>
      </w:divsChild>
    </w:div>
    <w:div w:id="1397505834">
      <w:bodyDiv w:val="1"/>
      <w:marLeft w:val="0"/>
      <w:marRight w:val="0"/>
      <w:marTop w:val="0"/>
      <w:marBottom w:val="0"/>
      <w:divBdr>
        <w:top w:val="none" w:sz="0" w:space="0" w:color="auto"/>
        <w:left w:val="none" w:sz="0" w:space="0" w:color="auto"/>
        <w:bottom w:val="none" w:sz="0" w:space="0" w:color="auto"/>
        <w:right w:val="none" w:sz="0" w:space="0" w:color="auto"/>
      </w:divBdr>
    </w:div>
    <w:div w:id="1499035137">
      <w:bodyDiv w:val="1"/>
      <w:marLeft w:val="0"/>
      <w:marRight w:val="0"/>
      <w:marTop w:val="0"/>
      <w:marBottom w:val="0"/>
      <w:divBdr>
        <w:top w:val="none" w:sz="0" w:space="0" w:color="auto"/>
        <w:left w:val="none" w:sz="0" w:space="0" w:color="auto"/>
        <w:bottom w:val="none" w:sz="0" w:space="0" w:color="auto"/>
        <w:right w:val="none" w:sz="0" w:space="0" w:color="auto"/>
      </w:divBdr>
    </w:div>
    <w:div w:id="1703700910">
      <w:bodyDiv w:val="1"/>
      <w:marLeft w:val="0"/>
      <w:marRight w:val="0"/>
      <w:marTop w:val="0"/>
      <w:marBottom w:val="0"/>
      <w:divBdr>
        <w:top w:val="none" w:sz="0" w:space="0" w:color="auto"/>
        <w:left w:val="none" w:sz="0" w:space="0" w:color="auto"/>
        <w:bottom w:val="none" w:sz="0" w:space="0" w:color="auto"/>
        <w:right w:val="none" w:sz="0" w:space="0" w:color="auto"/>
      </w:divBdr>
    </w:div>
    <w:div w:id="2022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5F0A-3142-4A76-A1DE-B41A419C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PARISH OF ST PETER &amp; ST PAUL TONBRIDGE</vt:lpstr>
    </vt:vector>
  </TitlesOfParts>
  <Company>self</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PETER &amp; ST PAUL TONBRIDGE</dc:title>
  <dc:subject/>
  <dc:creator>Musson</dc:creator>
  <cp:keywords/>
  <dc:description/>
  <cp:lastModifiedBy>david</cp:lastModifiedBy>
  <cp:revision>6</cp:revision>
  <cp:lastPrinted>2020-10-03T11:56:00Z</cp:lastPrinted>
  <dcterms:created xsi:type="dcterms:W3CDTF">2021-01-08T12:55:00Z</dcterms:created>
  <dcterms:modified xsi:type="dcterms:W3CDTF">2021-01-10T14:44:00Z</dcterms:modified>
</cp:coreProperties>
</file>